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892" w:rsidRPr="00F33892" w:rsidRDefault="00F33892" w:rsidP="00290B8E">
      <w:pPr>
        <w:rPr>
          <w:rFonts w:ascii="Arial" w:hAnsi="Arial" w:cs="Arial"/>
          <w:sz w:val="28"/>
          <w:szCs w:val="28"/>
        </w:rPr>
      </w:pPr>
    </w:p>
    <w:p w:rsidR="00956437" w:rsidRDefault="00956437" w:rsidP="00290B8E">
      <w:pPr>
        <w:rPr>
          <w:rFonts w:ascii="Arial" w:hAnsi="Arial" w:cs="Arial"/>
          <w:b/>
          <w:sz w:val="24"/>
          <w:szCs w:val="24"/>
          <w:u w:val="single"/>
        </w:rPr>
      </w:pPr>
    </w:p>
    <w:p w:rsidR="00956437" w:rsidRDefault="00D13ADA" w:rsidP="00956437">
      <w:pPr>
        <w:jc w:val="center"/>
        <w:rPr>
          <w:rFonts w:ascii="Arial" w:hAnsi="Arial" w:cs="Arial"/>
          <w:b/>
          <w:sz w:val="52"/>
          <w:szCs w:val="52"/>
        </w:rPr>
      </w:pPr>
      <w:r>
        <w:rPr>
          <w:rFonts w:ascii="Arial" w:hAnsi="Arial" w:cs="Arial"/>
          <w:noProof/>
          <w:sz w:val="28"/>
          <w:szCs w:val="28"/>
          <w:lang w:eastAsia="en-NZ"/>
        </w:rPr>
        <w:drawing>
          <wp:anchor distT="0" distB="0" distL="114300" distR="114300" simplePos="0" relativeHeight="251658240" behindDoc="1" locked="0" layoutInCell="1" allowOverlap="1" wp14:anchorId="29B0B02E" wp14:editId="7A63A734">
            <wp:simplePos x="0" y="0"/>
            <wp:positionH relativeFrom="column">
              <wp:posOffset>-21590</wp:posOffset>
            </wp:positionH>
            <wp:positionV relativeFrom="paragraph">
              <wp:posOffset>409575</wp:posOffset>
            </wp:positionV>
            <wp:extent cx="1441450" cy="14414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 Logo -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1450" cy="1441450"/>
                    </a:xfrm>
                    <a:prstGeom prst="rect">
                      <a:avLst/>
                    </a:prstGeom>
                  </pic:spPr>
                </pic:pic>
              </a:graphicData>
            </a:graphic>
            <wp14:sizeRelH relativeFrom="page">
              <wp14:pctWidth>0</wp14:pctWidth>
            </wp14:sizeRelH>
            <wp14:sizeRelV relativeFrom="page">
              <wp14:pctHeight>0</wp14:pctHeight>
            </wp14:sizeRelV>
          </wp:anchor>
        </w:drawing>
      </w:r>
    </w:p>
    <w:p w:rsidR="00956437" w:rsidRDefault="00D13ADA" w:rsidP="00956437">
      <w:pPr>
        <w:jc w:val="center"/>
        <w:rPr>
          <w:rFonts w:ascii="Arial" w:hAnsi="Arial" w:cs="Arial"/>
          <w:b/>
          <w:sz w:val="52"/>
          <w:szCs w:val="52"/>
        </w:rPr>
      </w:pPr>
      <w:r>
        <w:rPr>
          <w:noProof/>
          <w:lang w:eastAsia="en-NZ"/>
        </w:rPr>
        <w:drawing>
          <wp:anchor distT="0" distB="0" distL="114300" distR="114300" simplePos="0" relativeHeight="251659264" behindDoc="1" locked="0" layoutInCell="1" allowOverlap="1" wp14:anchorId="1C8E581F" wp14:editId="1BD7651F">
            <wp:simplePos x="0" y="0"/>
            <wp:positionH relativeFrom="column">
              <wp:posOffset>1922145</wp:posOffset>
            </wp:positionH>
            <wp:positionV relativeFrom="paragraph">
              <wp:posOffset>118264</wp:posOffset>
            </wp:positionV>
            <wp:extent cx="4037996" cy="1037256"/>
            <wp:effectExtent l="0" t="0" r="635" b="0"/>
            <wp:wrapNone/>
            <wp:docPr id="2" name="Picture 2" descr="M:\03 Marketing\Branding\Logos\a BBNZ logos NEW\a LOGO IDENTITIES\BBNZ\DESKTOP PUBLISHING\LANDSCAPE\LOGO\BBNZ Logo Landsca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3 Marketing\Branding\Logos\a BBNZ logos NEW\a LOGO IDENTITIES\BBNZ\DESKTOP PUBLISHING\LANDSCAPE\LOGO\BBNZ Logo Landscap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7996" cy="10372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E9A" w:rsidRDefault="000D2E9A" w:rsidP="000D2E9A">
      <w:pPr>
        <w:rPr>
          <w:rFonts w:ascii="Arial" w:hAnsi="Arial" w:cs="Arial"/>
          <w:b/>
          <w:sz w:val="52"/>
          <w:szCs w:val="52"/>
        </w:rPr>
      </w:pPr>
    </w:p>
    <w:p w:rsidR="000D2E9A" w:rsidRDefault="000D2E9A" w:rsidP="00956437">
      <w:pPr>
        <w:jc w:val="center"/>
        <w:rPr>
          <w:rFonts w:ascii="Arial" w:hAnsi="Arial" w:cs="Arial"/>
          <w:b/>
          <w:sz w:val="72"/>
          <w:szCs w:val="52"/>
        </w:rPr>
      </w:pPr>
    </w:p>
    <w:p w:rsidR="000D2E9A" w:rsidRDefault="000D2E9A" w:rsidP="00956437">
      <w:pPr>
        <w:jc w:val="center"/>
        <w:rPr>
          <w:rFonts w:ascii="Arial" w:hAnsi="Arial" w:cs="Arial"/>
          <w:b/>
          <w:sz w:val="72"/>
          <w:szCs w:val="52"/>
        </w:rPr>
      </w:pPr>
    </w:p>
    <w:p w:rsidR="0002661E" w:rsidRPr="000D2E9A" w:rsidRDefault="00956437" w:rsidP="000D2E9A">
      <w:pPr>
        <w:jc w:val="center"/>
        <w:rPr>
          <w:rFonts w:ascii="Arial" w:hAnsi="Arial" w:cs="Arial"/>
          <w:b/>
          <w:sz w:val="80"/>
          <w:szCs w:val="80"/>
        </w:rPr>
      </w:pPr>
      <w:r w:rsidRPr="000D2E9A">
        <w:rPr>
          <w:rFonts w:ascii="Arial" w:hAnsi="Arial" w:cs="Arial"/>
          <w:b/>
          <w:sz w:val="80"/>
          <w:szCs w:val="80"/>
        </w:rPr>
        <w:t>Child Protection Policy</w:t>
      </w:r>
    </w:p>
    <w:p w:rsidR="000D2E9A" w:rsidRDefault="000D2E9A" w:rsidP="000D2E9A">
      <w:pPr>
        <w:jc w:val="center"/>
        <w:rPr>
          <w:rFonts w:ascii="Arial" w:hAnsi="Arial" w:cs="Arial"/>
          <w:b/>
          <w:sz w:val="40"/>
          <w:szCs w:val="40"/>
        </w:rPr>
      </w:pPr>
    </w:p>
    <w:p w:rsidR="000D2E9A" w:rsidRDefault="000D2E9A" w:rsidP="000D2E9A">
      <w:pPr>
        <w:jc w:val="center"/>
        <w:rPr>
          <w:rFonts w:ascii="Arial" w:hAnsi="Arial" w:cs="Arial"/>
          <w:b/>
          <w:sz w:val="40"/>
          <w:szCs w:val="40"/>
        </w:rPr>
      </w:pPr>
    </w:p>
    <w:p w:rsidR="000D2E9A" w:rsidRDefault="000D2E9A" w:rsidP="000D2E9A">
      <w:pPr>
        <w:jc w:val="center"/>
        <w:rPr>
          <w:rFonts w:ascii="Arial" w:hAnsi="Arial" w:cs="Arial"/>
          <w:b/>
          <w:sz w:val="40"/>
          <w:szCs w:val="40"/>
        </w:rPr>
      </w:pPr>
    </w:p>
    <w:p w:rsidR="000D2E9A" w:rsidRDefault="000D2E9A" w:rsidP="000D2E9A">
      <w:pPr>
        <w:jc w:val="center"/>
        <w:rPr>
          <w:rFonts w:ascii="Arial" w:hAnsi="Arial" w:cs="Arial"/>
          <w:b/>
          <w:sz w:val="40"/>
          <w:szCs w:val="40"/>
        </w:rPr>
      </w:pPr>
    </w:p>
    <w:p w:rsidR="000D2E9A" w:rsidRPr="0002661E" w:rsidRDefault="000D2E9A" w:rsidP="000D2E9A">
      <w:pPr>
        <w:jc w:val="center"/>
        <w:rPr>
          <w:rFonts w:ascii="Arial" w:hAnsi="Arial" w:cs="Arial"/>
          <w:b/>
          <w:sz w:val="40"/>
          <w:szCs w:val="40"/>
        </w:rPr>
      </w:pPr>
    </w:p>
    <w:p w:rsidR="002449EF" w:rsidRDefault="002449EF" w:rsidP="000D2E9A">
      <w:pPr>
        <w:jc w:val="center"/>
        <w:rPr>
          <w:rFonts w:ascii="Arial" w:hAnsi="Arial" w:cs="Arial"/>
          <w:b/>
          <w:sz w:val="28"/>
          <w:szCs w:val="28"/>
        </w:rPr>
      </w:pPr>
    </w:p>
    <w:p w:rsidR="002449EF" w:rsidRDefault="002449EF" w:rsidP="000D2E9A">
      <w:pPr>
        <w:jc w:val="center"/>
        <w:rPr>
          <w:rFonts w:ascii="Arial" w:hAnsi="Arial" w:cs="Arial"/>
          <w:b/>
          <w:sz w:val="28"/>
          <w:szCs w:val="28"/>
        </w:rPr>
      </w:pPr>
    </w:p>
    <w:p w:rsidR="002449EF" w:rsidRDefault="002449EF" w:rsidP="000D2E9A">
      <w:pPr>
        <w:jc w:val="center"/>
        <w:rPr>
          <w:rFonts w:ascii="Arial" w:hAnsi="Arial" w:cs="Arial"/>
          <w:b/>
          <w:sz w:val="28"/>
          <w:szCs w:val="28"/>
        </w:rPr>
      </w:pPr>
    </w:p>
    <w:p w:rsidR="002449EF" w:rsidRDefault="002449EF" w:rsidP="000D2E9A">
      <w:pPr>
        <w:jc w:val="center"/>
        <w:rPr>
          <w:rFonts w:ascii="Arial" w:hAnsi="Arial" w:cs="Arial"/>
          <w:b/>
          <w:sz w:val="28"/>
          <w:szCs w:val="28"/>
        </w:rPr>
      </w:pPr>
    </w:p>
    <w:p w:rsidR="002449EF" w:rsidRPr="002449EF" w:rsidRDefault="002449EF" w:rsidP="000D2E9A">
      <w:pPr>
        <w:jc w:val="center"/>
        <w:rPr>
          <w:rFonts w:ascii="Arial" w:hAnsi="Arial" w:cs="Arial"/>
          <w:sz w:val="28"/>
          <w:szCs w:val="28"/>
        </w:rPr>
      </w:pPr>
      <w:r w:rsidRPr="002449EF">
        <w:rPr>
          <w:rFonts w:ascii="Arial" w:hAnsi="Arial" w:cs="Arial"/>
          <w:sz w:val="28"/>
          <w:szCs w:val="28"/>
        </w:rPr>
        <w:t xml:space="preserve">Adopted by the Southland Basketball Board 11 </w:t>
      </w:r>
      <w:proofErr w:type="gramStart"/>
      <w:r w:rsidRPr="002449EF">
        <w:rPr>
          <w:rFonts w:ascii="Arial" w:hAnsi="Arial" w:cs="Arial"/>
          <w:sz w:val="28"/>
          <w:szCs w:val="28"/>
        </w:rPr>
        <w:t>July ,</w:t>
      </w:r>
      <w:proofErr w:type="gramEnd"/>
      <w:r w:rsidRPr="002449EF">
        <w:rPr>
          <w:rFonts w:ascii="Arial" w:hAnsi="Arial" w:cs="Arial"/>
          <w:sz w:val="28"/>
          <w:szCs w:val="28"/>
        </w:rPr>
        <w:t xml:space="preserve"> 2016 </w:t>
      </w:r>
    </w:p>
    <w:p w:rsidR="00042802" w:rsidRPr="007A22F9" w:rsidRDefault="00042802" w:rsidP="000D2E9A">
      <w:pPr>
        <w:pStyle w:val="Subtitle"/>
        <w:rPr>
          <w:b/>
          <w:sz w:val="36"/>
          <w:szCs w:val="36"/>
        </w:rPr>
      </w:pPr>
      <w:r w:rsidRPr="007A22F9">
        <w:rPr>
          <w:b/>
          <w:sz w:val="36"/>
          <w:szCs w:val="36"/>
        </w:rPr>
        <w:lastRenderedPageBreak/>
        <w:t>Contents</w:t>
      </w:r>
    </w:p>
    <w:p w:rsidR="000D2E9A" w:rsidRDefault="000D2E9A" w:rsidP="00042802">
      <w:pPr>
        <w:rPr>
          <w:rFonts w:ascii="Arial" w:hAnsi="Arial" w:cs="Arial"/>
        </w:rPr>
      </w:pPr>
    </w:p>
    <w:p w:rsidR="00BB2C97" w:rsidRPr="003A2484" w:rsidRDefault="00BB2C97" w:rsidP="00042802">
      <w:pPr>
        <w:rPr>
          <w:rFonts w:ascii="Arial" w:hAnsi="Arial" w:cs="Arial"/>
        </w:rPr>
      </w:pPr>
      <w:r w:rsidRPr="003A2484">
        <w:rPr>
          <w:rFonts w:ascii="Arial" w:hAnsi="Arial" w:cs="Arial"/>
        </w:rPr>
        <w:t xml:space="preserve">Introduction – </w:t>
      </w:r>
      <w:r w:rsidR="00160885">
        <w:rPr>
          <w:rFonts w:ascii="Arial" w:hAnsi="Arial" w:cs="Arial"/>
        </w:rPr>
        <w:t xml:space="preserve">Definitions - </w:t>
      </w:r>
      <w:r w:rsidRPr="003A2484">
        <w:rPr>
          <w:rFonts w:ascii="Arial" w:hAnsi="Arial" w:cs="Arial"/>
        </w:rPr>
        <w:t>What is Safe Sport?</w:t>
      </w:r>
      <w:r w:rsidR="000D2E9A">
        <w:rPr>
          <w:rFonts w:ascii="Arial" w:hAnsi="Arial" w:cs="Arial"/>
        </w:rPr>
        <w:tab/>
      </w:r>
      <w:r w:rsidR="000D2E9A">
        <w:rPr>
          <w:rFonts w:ascii="Arial" w:hAnsi="Arial" w:cs="Arial"/>
        </w:rPr>
        <w:tab/>
      </w:r>
      <w:r w:rsidR="000D2E9A">
        <w:rPr>
          <w:rFonts w:ascii="Arial" w:hAnsi="Arial" w:cs="Arial"/>
        </w:rPr>
        <w:tab/>
      </w:r>
      <w:r w:rsidR="000D2E9A">
        <w:rPr>
          <w:rFonts w:ascii="Arial" w:hAnsi="Arial" w:cs="Arial"/>
        </w:rPr>
        <w:tab/>
      </w:r>
      <w:r w:rsidR="000D2E9A">
        <w:rPr>
          <w:rFonts w:ascii="Arial" w:hAnsi="Arial" w:cs="Arial"/>
        </w:rPr>
        <w:tab/>
      </w:r>
      <w:r w:rsidR="000D2E9A">
        <w:rPr>
          <w:rFonts w:ascii="Arial" w:hAnsi="Arial" w:cs="Arial"/>
        </w:rPr>
        <w:tab/>
        <w:t>3</w:t>
      </w:r>
    </w:p>
    <w:p w:rsidR="00BB2C97" w:rsidRPr="003A2484" w:rsidRDefault="00BB2C97" w:rsidP="00042802">
      <w:pPr>
        <w:rPr>
          <w:rFonts w:ascii="Arial" w:hAnsi="Arial" w:cs="Arial"/>
        </w:rPr>
      </w:pPr>
      <w:r w:rsidRPr="003A2484">
        <w:rPr>
          <w:rFonts w:ascii="Arial" w:hAnsi="Arial" w:cs="Arial"/>
        </w:rPr>
        <w:t xml:space="preserve">Policy’s Pledge, Principles and Objectives </w:t>
      </w:r>
      <w:r w:rsidR="000D2E9A">
        <w:rPr>
          <w:rFonts w:ascii="Arial" w:hAnsi="Arial" w:cs="Arial"/>
        </w:rPr>
        <w:tab/>
      </w:r>
      <w:r w:rsidR="000D2E9A">
        <w:rPr>
          <w:rFonts w:ascii="Arial" w:hAnsi="Arial" w:cs="Arial"/>
        </w:rPr>
        <w:tab/>
      </w:r>
      <w:r w:rsidR="000D2E9A">
        <w:rPr>
          <w:rFonts w:ascii="Arial" w:hAnsi="Arial" w:cs="Arial"/>
        </w:rPr>
        <w:tab/>
      </w:r>
      <w:r w:rsidR="000D2E9A">
        <w:rPr>
          <w:rFonts w:ascii="Arial" w:hAnsi="Arial" w:cs="Arial"/>
        </w:rPr>
        <w:tab/>
      </w:r>
      <w:r w:rsidR="000D2E9A">
        <w:rPr>
          <w:rFonts w:ascii="Arial" w:hAnsi="Arial" w:cs="Arial"/>
        </w:rPr>
        <w:tab/>
      </w:r>
      <w:r w:rsidR="000D2E9A">
        <w:rPr>
          <w:rFonts w:ascii="Arial" w:hAnsi="Arial" w:cs="Arial"/>
        </w:rPr>
        <w:tab/>
      </w:r>
      <w:r w:rsidR="000D2E9A">
        <w:rPr>
          <w:rFonts w:ascii="Arial" w:hAnsi="Arial" w:cs="Arial"/>
        </w:rPr>
        <w:tab/>
      </w:r>
      <w:r w:rsidR="007A22F9">
        <w:rPr>
          <w:rFonts w:ascii="Arial" w:hAnsi="Arial" w:cs="Arial"/>
        </w:rPr>
        <w:t>4</w:t>
      </w:r>
    </w:p>
    <w:p w:rsidR="00042802" w:rsidRPr="003A2484" w:rsidRDefault="0024098C" w:rsidP="00042802">
      <w:pPr>
        <w:rPr>
          <w:rFonts w:ascii="Arial" w:hAnsi="Arial" w:cs="Arial"/>
        </w:rPr>
      </w:pPr>
      <w:r w:rsidRPr="003A2484">
        <w:rPr>
          <w:rFonts w:ascii="Arial" w:hAnsi="Arial" w:cs="Arial"/>
        </w:rPr>
        <w:t>Good Practice Guidelines for Working with Young P</w:t>
      </w:r>
      <w:r w:rsidR="00042802" w:rsidRPr="003A2484">
        <w:rPr>
          <w:rFonts w:ascii="Arial" w:hAnsi="Arial" w:cs="Arial"/>
        </w:rPr>
        <w:t>eople</w:t>
      </w:r>
      <w:r w:rsidR="00A52466">
        <w:rPr>
          <w:rFonts w:ascii="Arial" w:hAnsi="Arial" w:cs="Arial"/>
        </w:rPr>
        <w:tab/>
      </w:r>
      <w:r w:rsidR="00A52466">
        <w:rPr>
          <w:rFonts w:ascii="Arial" w:hAnsi="Arial" w:cs="Arial"/>
        </w:rPr>
        <w:tab/>
      </w:r>
      <w:r w:rsidR="00A52466">
        <w:rPr>
          <w:rFonts w:ascii="Arial" w:hAnsi="Arial" w:cs="Arial"/>
        </w:rPr>
        <w:tab/>
      </w:r>
      <w:r w:rsidR="00A52466">
        <w:rPr>
          <w:rFonts w:ascii="Arial" w:hAnsi="Arial" w:cs="Arial"/>
        </w:rPr>
        <w:tab/>
      </w:r>
      <w:r w:rsidR="007A22F9">
        <w:rPr>
          <w:rFonts w:ascii="Arial" w:hAnsi="Arial" w:cs="Arial"/>
        </w:rPr>
        <w:tab/>
        <w:t>5</w:t>
      </w:r>
    </w:p>
    <w:p w:rsidR="00BC63DD" w:rsidRPr="003A2484" w:rsidRDefault="0024098C" w:rsidP="00042802">
      <w:pPr>
        <w:rPr>
          <w:rFonts w:ascii="Arial" w:hAnsi="Arial" w:cs="Arial"/>
        </w:rPr>
      </w:pPr>
      <w:r w:rsidRPr="003A2484">
        <w:rPr>
          <w:rFonts w:ascii="Arial" w:hAnsi="Arial" w:cs="Arial"/>
        </w:rPr>
        <w:t>Recruitment and Training Processes for Staff and Volunteers</w:t>
      </w:r>
      <w:r w:rsidR="007A22F9">
        <w:rPr>
          <w:rFonts w:ascii="Arial" w:hAnsi="Arial" w:cs="Arial"/>
        </w:rPr>
        <w:tab/>
      </w:r>
      <w:r w:rsidR="007A22F9">
        <w:rPr>
          <w:rFonts w:ascii="Arial" w:hAnsi="Arial" w:cs="Arial"/>
        </w:rPr>
        <w:tab/>
      </w:r>
      <w:r w:rsidR="007A22F9">
        <w:rPr>
          <w:rFonts w:ascii="Arial" w:hAnsi="Arial" w:cs="Arial"/>
        </w:rPr>
        <w:tab/>
      </w:r>
      <w:r w:rsidR="007A22F9">
        <w:rPr>
          <w:rFonts w:ascii="Arial" w:hAnsi="Arial" w:cs="Arial"/>
        </w:rPr>
        <w:tab/>
        <w:t>7</w:t>
      </w:r>
    </w:p>
    <w:p w:rsidR="00042802" w:rsidRPr="003A2484" w:rsidRDefault="00042802" w:rsidP="00042802">
      <w:pPr>
        <w:rPr>
          <w:rFonts w:ascii="Arial" w:hAnsi="Arial" w:cs="Arial"/>
        </w:rPr>
      </w:pPr>
      <w:r w:rsidRPr="003A2484">
        <w:rPr>
          <w:rFonts w:ascii="Arial" w:hAnsi="Arial" w:cs="Arial"/>
        </w:rPr>
        <w:t xml:space="preserve">Misconduct, </w:t>
      </w:r>
      <w:r w:rsidR="00AE78DB" w:rsidRPr="003A2484">
        <w:rPr>
          <w:rFonts w:ascii="Arial" w:hAnsi="Arial" w:cs="Arial"/>
        </w:rPr>
        <w:t>C</w:t>
      </w:r>
      <w:r w:rsidRPr="003A2484">
        <w:rPr>
          <w:rFonts w:ascii="Arial" w:hAnsi="Arial" w:cs="Arial"/>
        </w:rPr>
        <w:t xml:space="preserve">omplaints and </w:t>
      </w:r>
      <w:r w:rsidR="00AE78DB" w:rsidRPr="003A2484">
        <w:rPr>
          <w:rFonts w:ascii="Arial" w:hAnsi="Arial" w:cs="Arial"/>
        </w:rPr>
        <w:t>I</w:t>
      </w:r>
      <w:r w:rsidRPr="003A2484">
        <w:rPr>
          <w:rFonts w:ascii="Arial" w:hAnsi="Arial" w:cs="Arial"/>
        </w:rPr>
        <w:t xml:space="preserve">nvestigative </w:t>
      </w:r>
      <w:r w:rsidR="00AE78DB" w:rsidRPr="003A2484">
        <w:rPr>
          <w:rFonts w:ascii="Arial" w:hAnsi="Arial" w:cs="Arial"/>
        </w:rPr>
        <w:t>P</w:t>
      </w:r>
      <w:r w:rsidRPr="003A2484">
        <w:rPr>
          <w:rFonts w:ascii="Arial" w:hAnsi="Arial" w:cs="Arial"/>
        </w:rPr>
        <w:t>rocess</w:t>
      </w:r>
      <w:r w:rsidR="002449EF">
        <w:rPr>
          <w:rFonts w:ascii="Arial" w:hAnsi="Arial" w:cs="Arial"/>
        </w:rPr>
        <w:tab/>
      </w:r>
      <w:r w:rsidR="002449EF">
        <w:rPr>
          <w:rFonts w:ascii="Arial" w:hAnsi="Arial" w:cs="Arial"/>
        </w:rPr>
        <w:tab/>
      </w:r>
      <w:r w:rsidR="002449EF">
        <w:rPr>
          <w:rFonts w:ascii="Arial" w:hAnsi="Arial" w:cs="Arial"/>
        </w:rPr>
        <w:tab/>
      </w:r>
      <w:r w:rsidR="002449EF">
        <w:rPr>
          <w:rFonts w:ascii="Arial" w:hAnsi="Arial" w:cs="Arial"/>
        </w:rPr>
        <w:tab/>
      </w:r>
      <w:r w:rsidR="002449EF">
        <w:rPr>
          <w:rFonts w:ascii="Arial" w:hAnsi="Arial" w:cs="Arial"/>
        </w:rPr>
        <w:tab/>
      </w:r>
      <w:r w:rsidR="002449EF">
        <w:rPr>
          <w:rFonts w:ascii="Arial" w:hAnsi="Arial" w:cs="Arial"/>
        </w:rPr>
        <w:tab/>
        <w:t>10</w:t>
      </w:r>
    </w:p>
    <w:p w:rsidR="003A2484" w:rsidRPr="003A2484" w:rsidRDefault="003A2484" w:rsidP="003A2484">
      <w:pPr>
        <w:rPr>
          <w:rFonts w:ascii="Arial" w:hAnsi="Arial" w:cs="Arial"/>
        </w:rPr>
      </w:pPr>
      <w:r w:rsidRPr="003A2484">
        <w:rPr>
          <w:rFonts w:ascii="Arial" w:hAnsi="Arial" w:cs="Arial"/>
        </w:rPr>
        <w:t>Appendix 1: Code</w:t>
      </w:r>
      <w:r w:rsidR="006B0722">
        <w:rPr>
          <w:rFonts w:ascii="Arial" w:hAnsi="Arial" w:cs="Arial"/>
        </w:rPr>
        <w:t>s</w:t>
      </w:r>
      <w:r w:rsidRPr="003A2484">
        <w:rPr>
          <w:rFonts w:ascii="Arial" w:hAnsi="Arial" w:cs="Arial"/>
        </w:rPr>
        <w:t xml:space="preserve"> of Conduct</w:t>
      </w:r>
      <w:r w:rsidR="007A22F9">
        <w:rPr>
          <w:rFonts w:ascii="Arial" w:hAnsi="Arial" w:cs="Arial"/>
        </w:rPr>
        <w:tab/>
      </w:r>
      <w:r w:rsidR="007A22F9">
        <w:rPr>
          <w:rFonts w:ascii="Arial" w:hAnsi="Arial" w:cs="Arial"/>
        </w:rPr>
        <w:tab/>
      </w:r>
      <w:r w:rsidR="007A22F9">
        <w:rPr>
          <w:rFonts w:ascii="Arial" w:hAnsi="Arial" w:cs="Arial"/>
        </w:rPr>
        <w:tab/>
      </w:r>
      <w:r w:rsidR="007A22F9">
        <w:rPr>
          <w:rFonts w:ascii="Arial" w:hAnsi="Arial" w:cs="Arial"/>
        </w:rPr>
        <w:tab/>
      </w:r>
      <w:r w:rsidR="007A22F9">
        <w:rPr>
          <w:rFonts w:ascii="Arial" w:hAnsi="Arial" w:cs="Arial"/>
        </w:rPr>
        <w:tab/>
      </w:r>
      <w:r w:rsidR="007A22F9">
        <w:rPr>
          <w:rFonts w:ascii="Arial" w:hAnsi="Arial" w:cs="Arial"/>
        </w:rPr>
        <w:tab/>
      </w:r>
      <w:r w:rsidR="007A22F9">
        <w:rPr>
          <w:rFonts w:ascii="Arial" w:hAnsi="Arial" w:cs="Arial"/>
        </w:rPr>
        <w:tab/>
      </w:r>
      <w:r w:rsidR="006B0722">
        <w:rPr>
          <w:rFonts w:ascii="Arial" w:hAnsi="Arial" w:cs="Arial"/>
        </w:rPr>
        <w:t xml:space="preserve">           </w:t>
      </w:r>
      <w:r w:rsidR="002449EF">
        <w:rPr>
          <w:rFonts w:ascii="Arial" w:hAnsi="Arial" w:cs="Arial"/>
        </w:rPr>
        <w:t>15</w:t>
      </w:r>
    </w:p>
    <w:p w:rsidR="00042802" w:rsidRDefault="003A2484" w:rsidP="00042802">
      <w:pPr>
        <w:rPr>
          <w:rFonts w:ascii="Arial" w:hAnsi="Arial" w:cs="Arial"/>
        </w:rPr>
      </w:pPr>
      <w:r>
        <w:rPr>
          <w:rFonts w:ascii="Arial" w:hAnsi="Arial" w:cs="Arial"/>
        </w:rPr>
        <w:t>Appendix 2</w:t>
      </w:r>
      <w:r w:rsidR="00AE78DB" w:rsidRPr="003A2484">
        <w:rPr>
          <w:rFonts w:ascii="Arial" w:hAnsi="Arial" w:cs="Arial"/>
        </w:rPr>
        <w:t xml:space="preserve">: </w:t>
      </w:r>
      <w:r>
        <w:rPr>
          <w:rFonts w:ascii="Arial" w:hAnsi="Arial" w:cs="Arial"/>
        </w:rPr>
        <w:t>Process for Responding to Suspected or Disclosed Harm</w:t>
      </w:r>
      <w:r w:rsidR="007A22F9">
        <w:rPr>
          <w:rFonts w:ascii="Arial" w:hAnsi="Arial" w:cs="Arial"/>
        </w:rPr>
        <w:tab/>
      </w:r>
      <w:r w:rsidR="007A22F9">
        <w:rPr>
          <w:rFonts w:ascii="Arial" w:hAnsi="Arial" w:cs="Arial"/>
        </w:rPr>
        <w:tab/>
      </w:r>
      <w:r w:rsidR="006B0722">
        <w:rPr>
          <w:rFonts w:ascii="Arial" w:hAnsi="Arial" w:cs="Arial"/>
        </w:rPr>
        <w:tab/>
        <w:t>20</w:t>
      </w:r>
    </w:p>
    <w:p w:rsidR="0013415F" w:rsidRDefault="0013415F" w:rsidP="00042802">
      <w:pPr>
        <w:rPr>
          <w:rFonts w:ascii="Arial" w:hAnsi="Arial" w:cs="Arial"/>
        </w:rPr>
      </w:pPr>
      <w:r>
        <w:rPr>
          <w:rFonts w:ascii="Arial" w:hAnsi="Arial" w:cs="Arial"/>
        </w:rPr>
        <w:t xml:space="preserve">Appendix </w:t>
      </w:r>
      <w:proofErr w:type="gramStart"/>
      <w:r>
        <w:rPr>
          <w:rFonts w:ascii="Arial" w:hAnsi="Arial" w:cs="Arial"/>
        </w:rPr>
        <w:t>3 ;</w:t>
      </w:r>
      <w:proofErr w:type="gramEnd"/>
      <w:r>
        <w:rPr>
          <w:rFonts w:ascii="Arial" w:hAnsi="Arial" w:cs="Arial"/>
        </w:rPr>
        <w:t xml:space="preserve"> Some common signs of abuse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21</w:t>
      </w:r>
    </w:p>
    <w:p w:rsidR="008F316C" w:rsidRPr="003A2484" w:rsidRDefault="0013415F" w:rsidP="00042802">
      <w:pPr>
        <w:rPr>
          <w:rFonts w:ascii="Arial" w:hAnsi="Arial" w:cs="Arial"/>
        </w:rPr>
      </w:pPr>
      <w:r>
        <w:rPr>
          <w:rFonts w:ascii="Arial" w:hAnsi="Arial" w:cs="Arial"/>
        </w:rPr>
        <w:t>Appendix 4</w:t>
      </w:r>
      <w:r w:rsidR="008F316C">
        <w:rPr>
          <w:rFonts w:ascii="Arial" w:hAnsi="Arial" w:cs="Arial"/>
        </w:rPr>
        <w:t>: List of national and local ag</w:t>
      </w:r>
      <w:r>
        <w:rPr>
          <w:rFonts w:ascii="Arial" w:hAnsi="Arial" w:cs="Arial"/>
        </w:rPr>
        <w:t xml:space="preserve">encies and contact details </w:t>
      </w:r>
      <w:r>
        <w:rPr>
          <w:rFonts w:ascii="Arial" w:hAnsi="Arial" w:cs="Arial"/>
        </w:rPr>
        <w:tab/>
      </w:r>
      <w:r>
        <w:rPr>
          <w:rFonts w:ascii="Arial" w:hAnsi="Arial" w:cs="Arial"/>
        </w:rPr>
        <w:tab/>
      </w:r>
      <w:r>
        <w:rPr>
          <w:rFonts w:ascii="Arial" w:hAnsi="Arial" w:cs="Arial"/>
        </w:rPr>
        <w:tab/>
        <w:t>22</w:t>
      </w:r>
      <w:bookmarkStart w:id="0" w:name="_GoBack"/>
      <w:bookmarkEnd w:id="0"/>
    </w:p>
    <w:p w:rsidR="003A2484" w:rsidRDefault="003A2484" w:rsidP="00042802">
      <w:pPr>
        <w:rPr>
          <w:rFonts w:ascii="Arial" w:hAnsi="Arial" w:cs="Arial"/>
        </w:rPr>
      </w:pPr>
    </w:p>
    <w:p w:rsidR="00042802" w:rsidRPr="00042802" w:rsidRDefault="00042802" w:rsidP="00042802">
      <w:pPr>
        <w:rPr>
          <w:rFonts w:ascii="Arial" w:hAnsi="Arial" w:cs="Arial"/>
        </w:rPr>
      </w:pPr>
    </w:p>
    <w:p w:rsidR="00042802" w:rsidRDefault="00042802" w:rsidP="00042802">
      <w:pPr>
        <w:rPr>
          <w:rFonts w:ascii="Arial" w:hAnsi="Arial" w:cs="Arial"/>
          <w:b/>
          <w:sz w:val="24"/>
          <w:szCs w:val="24"/>
        </w:rPr>
      </w:pPr>
    </w:p>
    <w:p w:rsidR="00042802" w:rsidRDefault="00042802">
      <w:pPr>
        <w:rPr>
          <w:rFonts w:ascii="Arial" w:hAnsi="Arial" w:cs="Arial"/>
          <w:b/>
          <w:sz w:val="24"/>
          <w:szCs w:val="24"/>
        </w:rPr>
      </w:pPr>
    </w:p>
    <w:p w:rsidR="00042802" w:rsidRDefault="00042802">
      <w:pPr>
        <w:rPr>
          <w:rFonts w:ascii="Arial" w:hAnsi="Arial" w:cs="Arial"/>
          <w:b/>
          <w:sz w:val="24"/>
          <w:szCs w:val="24"/>
        </w:rPr>
      </w:pPr>
    </w:p>
    <w:p w:rsidR="00042802" w:rsidRDefault="00042802">
      <w:pPr>
        <w:rPr>
          <w:rFonts w:ascii="Arial" w:hAnsi="Arial" w:cs="Arial"/>
          <w:b/>
          <w:sz w:val="24"/>
          <w:szCs w:val="24"/>
        </w:rPr>
      </w:pPr>
      <w:r>
        <w:rPr>
          <w:rFonts w:ascii="Arial" w:hAnsi="Arial" w:cs="Arial"/>
          <w:b/>
          <w:sz w:val="24"/>
          <w:szCs w:val="24"/>
        </w:rPr>
        <w:br w:type="page"/>
      </w:r>
    </w:p>
    <w:p w:rsidR="00F33892" w:rsidRPr="007A22F9" w:rsidRDefault="00A2430C" w:rsidP="000D2E9A">
      <w:pPr>
        <w:pStyle w:val="Subtitle"/>
        <w:rPr>
          <w:b/>
          <w:sz w:val="36"/>
          <w:szCs w:val="36"/>
        </w:rPr>
      </w:pPr>
      <w:r w:rsidRPr="007A22F9">
        <w:rPr>
          <w:b/>
          <w:sz w:val="36"/>
          <w:szCs w:val="36"/>
        </w:rPr>
        <w:lastRenderedPageBreak/>
        <w:t xml:space="preserve">Introduction </w:t>
      </w:r>
    </w:p>
    <w:p w:rsidR="007A22F9" w:rsidRDefault="007A22F9" w:rsidP="00290B8E">
      <w:pPr>
        <w:rPr>
          <w:rFonts w:ascii="Arial" w:hAnsi="Arial" w:cs="Arial"/>
        </w:rPr>
      </w:pPr>
    </w:p>
    <w:p w:rsidR="00290B8E" w:rsidRPr="00F33892" w:rsidRDefault="00290B8E" w:rsidP="00290B8E">
      <w:pPr>
        <w:rPr>
          <w:rFonts w:ascii="Arial" w:hAnsi="Arial" w:cs="Arial"/>
        </w:rPr>
      </w:pPr>
      <w:r w:rsidRPr="00F33892">
        <w:rPr>
          <w:rFonts w:ascii="Arial" w:hAnsi="Arial" w:cs="Arial"/>
        </w:rPr>
        <w:t xml:space="preserve">Basketball New Zealand </w:t>
      </w:r>
      <w:r w:rsidR="00D13ADA">
        <w:rPr>
          <w:rFonts w:ascii="Arial" w:hAnsi="Arial" w:cs="Arial"/>
        </w:rPr>
        <w:t xml:space="preserve">and Southland Basketball Association are </w:t>
      </w:r>
      <w:r w:rsidRPr="00F33892">
        <w:rPr>
          <w:rFonts w:ascii="Arial" w:hAnsi="Arial" w:cs="Arial"/>
        </w:rPr>
        <w:t xml:space="preserve">committed to safe sport and recreation for </w:t>
      </w:r>
      <w:r w:rsidR="00BB2C97">
        <w:rPr>
          <w:rFonts w:ascii="Arial" w:hAnsi="Arial" w:cs="Arial"/>
        </w:rPr>
        <w:t>young people</w:t>
      </w:r>
      <w:r w:rsidR="00143A4F">
        <w:rPr>
          <w:rFonts w:ascii="Arial" w:hAnsi="Arial" w:cs="Arial"/>
        </w:rPr>
        <w:t>.</w:t>
      </w:r>
    </w:p>
    <w:p w:rsidR="0004195D" w:rsidRPr="00F33892" w:rsidRDefault="00290B8E" w:rsidP="00290B8E">
      <w:pPr>
        <w:rPr>
          <w:rFonts w:ascii="Arial" w:hAnsi="Arial" w:cs="Arial"/>
        </w:rPr>
      </w:pPr>
      <w:r w:rsidRPr="00F33892">
        <w:rPr>
          <w:rFonts w:ascii="Arial" w:hAnsi="Arial" w:cs="Arial"/>
        </w:rPr>
        <w:t xml:space="preserve">The purpose of this policy is to outline what is safe sport for </w:t>
      </w:r>
      <w:r w:rsidR="00BB2C97">
        <w:rPr>
          <w:rFonts w:ascii="Arial" w:hAnsi="Arial" w:cs="Arial"/>
        </w:rPr>
        <w:t>young people</w:t>
      </w:r>
      <w:r w:rsidR="00BB2C97" w:rsidRPr="00F33892">
        <w:rPr>
          <w:rFonts w:ascii="Arial" w:hAnsi="Arial" w:cs="Arial"/>
        </w:rPr>
        <w:t xml:space="preserve"> </w:t>
      </w:r>
      <w:r w:rsidRPr="00F33892">
        <w:rPr>
          <w:rFonts w:ascii="Arial" w:hAnsi="Arial" w:cs="Arial"/>
        </w:rPr>
        <w:t xml:space="preserve">and to </w:t>
      </w:r>
      <w:r w:rsidR="00A2430C">
        <w:rPr>
          <w:rFonts w:ascii="Arial" w:hAnsi="Arial" w:cs="Arial"/>
        </w:rPr>
        <w:t>offer</w:t>
      </w:r>
      <w:r w:rsidR="00A2430C" w:rsidRPr="00F33892">
        <w:rPr>
          <w:rFonts w:ascii="Arial" w:hAnsi="Arial" w:cs="Arial"/>
        </w:rPr>
        <w:t xml:space="preserve"> </w:t>
      </w:r>
      <w:r w:rsidRPr="00F33892">
        <w:rPr>
          <w:rFonts w:ascii="Arial" w:hAnsi="Arial" w:cs="Arial"/>
        </w:rPr>
        <w:t xml:space="preserve">guidance </w:t>
      </w:r>
      <w:r w:rsidR="00A2430C">
        <w:rPr>
          <w:rFonts w:ascii="Arial" w:hAnsi="Arial" w:cs="Arial"/>
        </w:rPr>
        <w:t>on how to provide</w:t>
      </w:r>
      <w:r w:rsidR="00291CB9">
        <w:rPr>
          <w:rFonts w:ascii="Arial" w:hAnsi="Arial" w:cs="Arial"/>
        </w:rPr>
        <w:t xml:space="preserve"> </w:t>
      </w:r>
      <w:r w:rsidR="00A2430C">
        <w:rPr>
          <w:rFonts w:ascii="Arial" w:hAnsi="Arial" w:cs="Arial"/>
        </w:rPr>
        <w:t>a</w:t>
      </w:r>
      <w:r w:rsidRPr="00F33892">
        <w:rPr>
          <w:rFonts w:ascii="Arial" w:hAnsi="Arial" w:cs="Arial"/>
        </w:rPr>
        <w:t xml:space="preserve"> safe </w:t>
      </w:r>
      <w:r w:rsidR="00A2430C">
        <w:rPr>
          <w:rFonts w:ascii="Arial" w:hAnsi="Arial" w:cs="Arial"/>
        </w:rPr>
        <w:t>sporting</w:t>
      </w:r>
      <w:r w:rsidR="003A2484">
        <w:rPr>
          <w:rFonts w:ascii="Arial" w:hAnsi="Arial" w:cs="Arial"/>
        </w:rPr>
        <w:t xml:space="preserve"> </w:t>
      </w:r>
      <w:r w:rsidRPr="00F33892">
        <w:rPr>
          <w:rFonts w:ascii="Arial" w:hAnsi="Arial" w:cs="Arial"/>
        </w:rPr>
        <w:t>environment for children.</w:t>
      </w:r>
      <w:r w:rsidR="00A2430C">
        <w:rPr>
          <w:rFonts w:ascii="Arial" w:hAnsi="Arial" w:cs="Arial"/>
        </w:rPr>
        <w:t xml:space="preserve"> </w:t>
      </w:r>
    </w:p>
    <w:p w:rsidR="00AF30EF" w:rsidRDefault="00AF30EF" w:rsidP="00AF30EF">
      <w:pPr>
        <w:rPr>
          <w:rFonts w:ascii="Arial" w:hAnsi="Arial" w:cs="Arial"/>
        </w:rPr>
      </w:pPr>
      <w:r>
        <w:rPr>
          <w:rFonts w:ascii="Arial" w:hAnsi="Arial" w:cs="Arial"/>
        </w:rPr>
        <w:t>Basketball New Zealand</w:t>
      </w:r>
      <w:r w:rsidR="00D13ADA">
        <w:rPr>
          <w:rFonts w:ascii="Arial" w:hAnsi="Arial" w:cs="Arial"/>
        </w:rPr>
        <w:t xml:space="preserve"> and Southland Basketball Association’s</w:t>
      </w:r>
      <w:r>
        <w:rPr>
          <w:rFonts w:ascii="Arial" w:hAnsi="Arial" w:cs="Arial"/>
        </w:rPr>
        <w:t xml:space="preserve"> Regulations provide a Code of Conduct and Fair Play for members. This Code of Conduct provides general guidance on acceptable and unacceptable behaviour by players, coaches, officials, parents and supporters. </w:t>
      </w:r>
    </w:p>
    <w:p w:rsidR="00AF30EF" w:rsidRDefault="00AF30EF" w:rsidP="00AF30EF">
      <w:pPr>
        <w:rPr>
          <w:rFonts w:ascii="Arial" w:hAnsi="Arial" w:cs="Arial"/>
        </w:rPr>
      </w:pPr>
      <w:r>
        <w:rPr>
          <w:rFonts w:ascii="Arial" w:hAnsi="Arial" w:cs="Arial"/>
        </w:rPr>
        <w:t>This policy is designed to supplement the Code of Conduct</w:t>
      </w:r>
      <w:r w:rsidR="008F316C">
        <w:rPr>
          <w:rFonts w:ascii="Arial" w:hAnsi="Arial" w:cs="Arial"/>
        </w:rPr>
        <w:t>.</w:t>
      </w:r>
    </w:p>
    <w:p w:rsidR="008F316C" w:rsidRPr="00A9071C" w:rsidRDefault="00A9071C" w:rsidP="00AF30EF">
      <w:pPr>
        <w:rPr>
          <w:rFonts w:ascii="Arial" w:hAnsi="Arial" w:cs="Arial"/>
          <w:b/>
          <w:sz w:val="26"/>
          <w:szCs w:val="26"/>
        </w:rPr>
      </w:pPr>
      <w:r w:rsidRPr="00A9071C">
        <w:rPr>
          <w:rFonts w:ascii="Arial" w:hAnsi="Arial" w:cs="Arial"/>
          <w:b/>
          <w:sz w:val="26"/>
          <w:szCs w:val="26"/>
        </w:rPr>
        <w:t xml:space="preserve">Definitions </w:t>
      </w:r>
    </w:p>
    <w:p w:rsidR="00143A4F" w:rsidRDefault="00143A4F" w:rsidP="00143A4F">
      <w:pPr>
        <w:rPr>
          <w:rFonts w:ascii="Arial" w:hAnsi="Arial" w:cs="Arial"/>
        </w:rPr>
      </w:pPr>
      <w:r w:rsidRPr="00F33892">
        <w:rPr>
          <w:rFonts w:ascii="Arial" w:hAnsi="Arial" w:cs="Arial"/>
        </w:rPr>
        <w:t xml:space="preserve">For the purposes of this policy and associated procedures, </w:t>
      </w:r>
      <w:r w:rsidR="00BB2C97">
        <w:rPr>
          <w:rFonts w:ascii="Arial" w:hAnsi="Arial" w:cs="Arial"/>
        </w:rPr>
        <w:t>children or young-people are</w:t>
      </w:r>
      <w:r w:rsidRPr="00F33892">
        <w:rPr>
          <w:rFonts w:ascii="Arial" w:hAnsi="Arial" w:cs="Arial"/>
        </w:rPr>
        <w:t xml:space="preserve"> recognised as </w:t>
      </w:r>
      <w:r w:rsidR="00BB2C97">
        <w:rPr>
          <w:rFonts w:ascii="Arial" w:hAnsi="Arial" w:cs="Arial"/>
        </w:rPr>
        <w:t>people</w:t>
      </w:r>
      <w:r>
        <w:rPr>
          <w:rFonts w:ascii="Arial" w:hAnsi="Arial" w:cs="Arial"/>
        </w:rPr>
        <w:t xml:space="preserve"> under the age of 18 years.</w:t>
      </w:r>
    </w:p>
    <w:p w:rsidR="00A9071C" w:rsidRDefault="00A9071C" w:rsidP="00143A4F">
      <w:pPr>
        <w:rPr>
          <w:rFonts w:ascii="Arial" w:hAnsi="Arial" w:cs="Arial"/>
        </w:rPr>
      </w:pPr>
      <w:r>
        <w:rPr>
          <w:rFonts w:ascii="Arial" w:hAnsi="Arial" w:cs="Arial"/>
        </w:rPr>
        <w:t xml:space="preserve">Child abuse means </w:t>
      </w:r>
      <w:proofErr w:type="gramStart"/>
      <w:r>
        <w:rPr>
          <w:rFonts w:ascii="Arial" w:hAnsi="Arial" w:cs="Arial"/>
        </w:rPr>
        <w:t>“ the</w:t>
      </w:r>
      <w:proofErr w:type="gramEnd"/>
      <w:r>
        <w:rPr>
          <w:rFonts w:ascii="Arial" w:hAnsi="Arial" w:cs="Arial"/>
        </w:rPr>
        <w:t xml:space="preserve"> harming ( whether physically, emotionally, sexually) ill treatment, abuse, neglect or deprivation of any child or young person.”</w:t>
      </w:r>
    </w:p>
    <w:p w:rsidR="00F33892" w:rsidRDefault="00F33892" w:rsidP="007A22F9">
      <w:pPr>
        <w:pStyle w:val="Heading2"/>
        <w:rPr>
          <w:sz w:val="26"/>
          <w:szCs w:val="26"/>
        </w:rPr>
      </w:pPr>
      <w:r w:rsidRPr="007A22F9">
        <w:rPr>
          <w:sz w:val="26"/>
          <w:szCs w:val="26"/>
        </w:rPr>
        <w:t>What is safe sport for children?</w:t>
      </w:r>
    </w:p>
    <w:p w:rsidR="007A22F9" w:rsidRPr="007A22F9" w:rsidRDefault="007A22F9" w:rsidP="007A22F9">
      <w:pPr>
        <w:rPr>
          <w:lang w:val="en-US" w:eastAsia="en-NZ"/>
        </w:rPr>
      </w:pPr>
    </w:p>
    <w:p w:rsidR="00F33892" w:rsidRPr="00F33892" w:rsidRDefault="00F33892" w:rsidP="00F33892">
      <w:pPr>
        <w:rPr>
          <w:rFonts w:ascii="Arial" w:hAnsi="Arial" w:cs="Arial"/>
        </w:rPr>
      </w:pPr>
      <w:r w:rsidRPr="00F33892">
        <w:rPr>
          <w:rFonts w:ascii="Arial" w:hAnsi="Arial" w:cs="Arial"/>
        </w:rPr>
        <w:t xml:space="preserve">Safe sport for children </w:t>
      </w:r>
      <w:r w:rsidR="00A2430C">
        <w:rPr>
          <w:rFonts w:ascii="Arial" w:hAnsi="Arial" w:cs="Arial"/>
        </w:rPr>
        <w:t>balances</w:t>
      </w:r>
      <w:r w:rsidRPr="00F33892">
        <w:rPr>
          <w:rFonts w:ascii="Arial" w:hAnsi="Arial" w:cs="Arial"/>
        </w:rPr>
        <w:t xml:space="preserve"> what children want to get from their sports experience while </w:t>
      </w:r>
      <w:r w:rsidR="00A2430C">
        <w:rPr>
          <w:rFonts w:ascii="Arial" w:hAnsi="Arial" w:cs="Arial"/>
        </w:rPr>
        <w:t xml:space="preserve">also </w:t>
      </w:r>
      <w:r w:rsidRPr="00F33892">
        <w:rPr>
          <w:rFonts w:ascii="Arial" w:hAnsi="Arial" w:cs="Arial"/>
        </w:rPr>
        <w:t>ensuring they are not subject to harm caused by an adverse social/or physical environment.</w:t>
      </w:r>
    </w:p>
    <w:p w:rsidR="00F33892" w:rsidRPr="00F33892" w:rsidRDefault="00F33892" w:rsidP="00F33892">
      <w:pPr>
        <w:rPr>
          <w:rFonts w:ascii="Arial" w:hAnsi="Arial" w:cs="Arial"/>
        </w:rPr>
      </w:pPr>
      <w:r w:rsidRPr="00F33892">
        <w:rPr>
          <w:rFonts w:ascii="Arial" w:hAnsi="Arial" w:cs="Arial"/>
        </w:rPr>
        <w:t xml:space="preserve">Children want to be in an environment that is safe and supportive, where they are encouraged to be the best they can be </w:t>
      </w:r>
      <w:r w:rsidR="00A2430C">
        <w:rPr>
          <w:rFonts w:ascii="Arial" w:hAnsi="Arial" w:cs="Arial"/>
        </w:rPr>
        <w:t xml:space="preserve">while also enjoying </w:t>
      </w:r>
      <w:r w:rsidRPr="00F33892">
        <w:rPr>
          <w:rFonts w:ascii="Arial" w:hAnsi="Arial" w:cs="Arial"/>
        </w:rPr>
        <w:t>what they are doing. We know from research that children do not enjoy experiences where:</w:t>
      </w:r>
    </w:p>
    <w:p w:rsidR="00F33892" w:rsidRPr="00F33892" w:rsidRDefault="00F33892" w:rsidP="00F33892">
      <w:pPr>
        <w:pStyle w:val="ListParagraph"/>
        <w:numPr>
          <w:ilvl w:val="0"/>
          <w:numId w:val="11"/>
        </w:numPr>
        <w:rPr>
          <w:rFonts w:ascii="Arial" w:hAnsi="Arial" w:cs="Arial"/>
        </w:rPr>
      </w:pPr>
      <w:r w:rsidRPr="00F33892">
        <w:rPr>
          <w:rFonts w:ascii="Arial" w:hAnsi="Arial" w:cs="Arial"/>
        </w:rPr>
        <w:t xml:space="preserve">there is an over-emphasis on winning by parents </w:t>
      </w:r>
      <w:r w:rsidR="00A2430C">
        <w:rPr>
          <w:rFonts w:ascii="Arial" w:hAnsi="Arial" w:cs="Arial"/>
        </w:rPr>
        <w:t>or</w:t>
      </w:r>
      <w:r w:rsidR="00A2430C" w:rsidRPr="00F33892">
        <w:rPr>
          <w:rFonts w:ascii="Arial" w:hAnsi="Arial" w:cs="Arial"/>
        </w:rPr>
        <w:t xml:space="preserve"> </w:t>
      </w:r>
      <w:r w:rsidRPr="00F33892">
        <w:rPr>
          <w:rFonts w:ascii="Arial" w:hAnsi="Arial" w:cs="Arial"/>
        </w:rPr>
        <w:t>coaches</w:t>
      </w:r>
    </w:p>
    <w:p w:rsidR="00F33892" w:rsidRPr="00F33892" w:rsidRDefault="00A2430C" w:rsidP="00F33892">
      <w:pPr>
        <w:pStyle w:val="ListParagraph"/>
        <w:numPr>
          <w:ilvl w:val="0"/>
          <w:numId w:val="11"/>
        </w:numPr>
        <w:rPr>
          <w:rFonts w:ascii="Arial" w:hAnsi="Arial" w:cs="Arial"/>
        </w:rPr>
      </w:pPr>
      <w:r>
        <w:rPr>
          <w:rFonts w:ascii="Arial" w:hAnsi="Arial" w:cs="Arial"/>
        </w:rPr>
        <w:t xml:space="preserve">some players miss out while </w:t>
      </w:r>
      <w:r w:rsidR="00F33892" w:rsidRPr="00F33892">
        <w:rPr>
          <w:rFonts w:ascii="Arial" w:hAnsi="Arial" w:cs="Arial"/>
        </w:rPr>
        <w:t>only the best players participate consistently</w:t>
      </w:r>
    </w:p>
    <w:p w:rsidR="00F33892" w:rsidRPr="00F33892" w:rsidRDefault="00F33892" w:rsidP="00F33892">
      <w:pPr>
        <w:pStyle w:val="ListParagraph"/>
        <w:numPr>
          <w:ilvl w:val="0"/>
          <w:numId w:val="11"/>
        </w:numPr>
        <w:rPr>
          <w:rFonts w:ascii="Arial" w:hAnsi="Arial" w:cs="Arial"/>
        </w:rPr>
      </w:pPr>
      <w:r w:rsidRPr="00F33892">
        <w:rPr>
          <w:rFonts w:ascii="Arial" w:hAnsi="Arial" w:cs="Arial"/>
        </w:rPr>
        <w:t>some participants are favoured over others</w:t>
      </w:r>
    </w:p>
    <w:p w:rsidR="00F33892" w:rsidRPr="00F33892" w:rsidRDefault="00F33892" w:rsidP="00F33892">
      <w:pPr>
        <w:pStyle w:val="ListParagraph"/>
        <w:numPr>
          <w:ilvl w:val="0"/>
          <w:numId w:val="11"/>
        </w:numPr>
        <w:rPr>
          <w:rFonts w:ascii="Arial" w:hAnsi="Arial" w:cs="Arial"/>
        </w:rPr>
      </w:pPr>
      <w:r w:rsidRPr="00F33892">
        <w:rPr>
          <w:rFonts w:ascii="Arial" w:hAnsi="Arial" w:cs="Arial"/>
        </w:rPr>
        <w:t xml:space="preserve">they </w:t>
      </w:r>
      <w:r w:rsidR="00A2430C">
        <w:rPr>
          <w:rFonts w:ascii="Arial" w:hAnsi="Arial" w:cs="Arial"/>
        </w:rPr>
        <w:t xml:space="preserve">feel they’re </w:t>
      </w:r>
      <w:r w:rsidRPr="00F33892">
        <w:rPr>
          <w:rFonts w:ascii="Arial" w:hAnsi="Arial" w:cs="Arial"/>
        </w:rPr>
        <w:t>not on good terms with the person in charge</w:t>
      </w:r>
    </w:p>
    <w:p w:rsidR="00F33892" w:rsidRPr="00F33892" w:rsidRDefault="00F33892" w:rsidP="00F33892">
      <w:pPr>
        <w:pStyle w:val="ListParagraph"/>
        <w:numPr>
          <w:ilvl w:val="0"/>
          <w:numId w:val="11"/>
        </w:numPr>
        <w:rPr>
          <w:rFonts w:ascii="Arial" w:hAnsi="Arial" w:cs="Arial"/>
        </w:rPr>
      </w:pPr>
      <w:r w:rsidRPr="00F33892">
        <w:rPr>
          <w:rFonts w:ascii="Arial" w:hAnsi="Arial" w:cs="Arial"/>
        </w:rPr>
        <w:t>they cannot participate with their friends</w:t>
      </w:r>
    </w:p>
    <w:p w:rsidR="00F33892" w:rsidRPr="00F33892" w:rsidRDefault="00F33892" w:rsidP="00F33892">
      <w:pPr>
        <w:pStyle w:val="ListParagraph"/>
        <w:numPr>
          <w:ilvl w:val="0"/>
          <w:numId w:val="11"/>
        </w:numPr>
        <w:rPr>
          <w:rFonts w:ascii="Arial" w:hAnsi="Arial" w:cs="Arial"/>
        </w:rPr>
      </w:pPr>
      <w:r w:rsidRPr="00F33892">
        <w:rPr>
          <w:rFonts w:ascii="Arial" w:hAnsi="Arial" w:cs="Arial"/>
        </w:rPr>
        <w:t>they fear being hurt</w:t>
      </w:r>
    </w:p>
    <w:p w:rsidR="00F33892" w:rsidRPr="00F33892" w:rsidRDefault="00F33892" w:rsidP="00F33892">
      <w:pPr>
        <w:pStyle w:val="ListParagraph"/>
        <w:numPr>
          <w:ilvl w:val="0"/>
          <w:numId w:val="11"/>
        </w:numPr>
        <w:rPr>
          <w:rFonts w:ascii="Arial" w:hAnsi="Arial" w:cs="Arial"/>
        </w:rPr>
      </w:pPr>
      <w:r w:rsidRPr="00F33892">
        <w:rPr>
          <w:rFonts w:ascii="Arial" w:hAnsi="Arial" w:cs="Arial"/>
        </w:rPr>
        <w:t>they don’t feel safe</w:t>
      </w:r>
    </w:p>
    <w:p w:rsidR="00F33892" w:rsidRPr="00F33892" w:rsidRDefault="00A2430C" w:rsidP="00F33892">
      <w:pPr>
        <w:pStyle w:val="ListParagraph"/>
        <w:numPr>
          <w:ilvl w:val="0"/>
          <w:numId w:val="11"/>
        </w:numPr>
        <w:rPr>
          <w:rFonts w:ascii="Arial" w:hAnsi="Arial" w:cs="Arial"/>
        </w:rPr>
      </w:pPr>
      <w:r>
        <w:rPr>
          <w:rFonts w:ascii="Arial" w:hAnsi="Arial" w:cs="Arial"/>
        </w:rPr>
        <w:t>there’s no emphasis on</w:t>
      </w:r>
      <w:r w:rsidR="00F33892" w:rsidRPr="00F33892">
        <w:rPr>
          <w:rFonts w:ascii="Arial" w:hAnsi="Arial" w:cs="Arial"/>
        </w:rPr>
        <w:t xml:space="preserve"> fun</w:t>
      </w:r>
    </w:p>
    <w:p w:rsidR="00F33892" w:rsidRPr="00F33892" w:rsidRDefault="00F33892" w:rsidP="00F33892">
      <w:pPr>
        <w:pStyle w:val="ListParagraph"/>
        <w:numPr>
          <w:ilvl w:val="0"/>
          <w:numId w:val="11"/>
        </w:numPr>
        <w:rPr>
          <w:rFonts w:ascii="Arial" w:hAnsi="Arial" w:cs="Arial"/>
        </w:rPr>
      </w:pPr>
      <w:proofErr w:type="gramStart"/>
      <w:r w:rsidRPr="00F33892">
        <w:rPr>
          <w:rFonts w:ascii="Arial" w:hAnsi="Arial" w:cs="Arial"/>
        </w:rPr>
        <w:t>they</w:t>
      </w:r>
      <w:proofErr w:type="gramEnd"/>
      <w:r w:rsidRPr="00F33892">
        <w:rPr>
          <w:rFonts w:ascii="Arial" w:hAnsi="Arial" w:cs="Arial"/>
        </w:rPr>
        <w:t xml:space="preserve"> don’t feel that they are improving or developing their skills.</w:t>
      </w:r>
    </w:p>
    <w:p w:rsidR="00A01275" w:rsidRPr="00D708E5" w:rsidRDefault="00A01275" w:rsidP="00A01275">
      <w:pPr>
        <w:pStyle w:val="ListParagraph"/>
        <w:rPr>
          <w:rFonts w:ascii="Arial" w:hAnsi="Arial" w:cs="Arial"/>
        </w:rPr>
      </w:pPr>
    </w:p>
    <w:p w:rsidR="00290B8E" w:rsidRPr="007A22F9" w:rsidRDefault="007672A8" w:rsidP="000D2E9A">
      <w:pPr>
        <w:pStyle w:val="Subtitle"/>
        <w:rPr>
          <w:b/>
          <w:sz w:val="36"/>
          <w:szCs w:val="36"/>
        </w:rPr>
      </w:pPr>
      <w:r w:rsidRPr="00F33892">
        <w:br w:type="page"/>
      </w:r>
      <w:r w:rsidR="00290B8E" w:rsidRPr="007A22F9">
        <w:rPr>
          <w:b/>
          <w:sz w:val="36"/>
          <w:szCs w:val="36"/>
        </w:rPr>
        <w:lastRenderedPageBreak/>
        <w:t xml:space="preserve">Policy </w:t>
      </w:r>
      <w:r w:rsidR="00143A4F" w:rsidRPr="007A22F9">
        <w:rPr>
          <w:b/>
          <w:sz w:val="36"/>
          <w:szCs w:val="36"/>
        </w:rPr>
        <w:t>Pledge</w:t>
      </w:r>
      <w:r w:rsidR="000D2E9A" w:rsidRPr="007A22F9">
        <w:rPr>
          <w:b/>
          <w:sz w:val="36"/>
          <w:szCs w:val="36"/>
        </w:rPr>
        <w:t>, Principles and Objectives</w:t>
      </w:r>
    </w:p>
    <w:p w:rsidR="00D14836" w:rsidRDefault="00D14836" w:rsidP="00D14836">
      <w:pPr>
        <w:pStyle w:val="Heading2"/>
        <w:spacing w:before="240" w:after="240"/>
        <w:rPr>
          <w:sz w:val="26"/>
          <w:szCs w:val="26"/>
        </w:rPr>
      </w:pPr>
    </w:p>
    <w:p w:rsidR="000D2E9A" w:rsidRDefault="000D2E9A" w:rsidP="00D14836">
      <w:pPr>
        <w:pStyle w:val="Heading2"/>
        <w:spacing w:before="240" w:after="240"/>
        <w:rPr>
          <w:sz w:val="26"/>
          <w:szCs w:val="26"/>
        </w:rPr>
      </w:pPr>
      <w:r w:rsidRPr="007A22F9">
        <w:rPr>
          <w:sz w:val="26"/>
          <w:szCs w:val="26"/>
        </w:rPr>
        <w:t>Policy Pledge</w:t>
      </w:r>
    </w:p>
    <w:p w:rsidR="00D223A2" w:rsidRPr="00F33892" w:rsidRDefault="00042802" w:rsidP="00290B8E">
      <w:pPr>
        <w:rPr>
          <w:rFonts w:ascii="Arial" w:hAnsi="Arial" w:cs="Arial"/>
        </w:rPr>
      </w:pPr>
      <w:r>
        <w:rPr>
          <w:rFonts w:ascii="Arial" w:hAnsi="Arial" w:cs="Arial"/>
        </w:rPr>
        <w:t>All sports organisations that provide sport for young people should be</w:t>
      </w:r>
      <w:r w:rsidR="00290B8E" w:rsidRPr="00F33892">
        <w:rPr>
          <w:rFonts w:ascii="Arial" w:hAnsi="Arial" w:cs="Arial"/>
        </w:rPr>
        <w:t xml:space="preserve"> fully committed to safeguarding the welfare of all children in </w:t>
      </w:r>
      <w:r>
        <w:rPr>
          <w:rFonts w:ascii="Arial" w:hAnsi="Arial" w:cs="Arial"/>
        </w:rPr>
        <w:t>their</w:t>
      </w:r>
      <w:r w:rsidRPr="00F33892">
        <w:rPr>
          <w:rFonts w:ascii="Arial" w:hAnsi="Arial" w:cs="Arial"/>
        </w:rPr>
        <w:t xml:space="preserve"> </w:t>
      </w:r>
      <w:r w:rsidR="00290B8E" w:rsidRPr="00F33892">
        <w:rPr>
          <w:rFonts w:ascii="Arial" w:hAnsi="Arial" w:cs="Arial"/>
        </w:rPr>
        <w:t xml:space="preserve">care. </w:t>
      </w:r>
    </w:p>
    <w:p w:rsidR="00291CB9" w:rsidRDefault="00042802" w:rsidP="00290B8E">
      <w:pPr>
        <w:rPr>
          <w:rFonts w:ascii="Arial" w:hAnsi="Arial" w:cs="Arial"/>
        </w:rPr>
      </w:pPr>
      <w:r>
        <w:rPr>
          <w:rFonts w:ascii="Arial" w:hAnsi="Arial" w:cs="Arial"/>
        </w:rPr>
        <w:t>Basketball New Zealand</w:t>
      </w:r>
      <w:r w:rsidRPr="00F33892">
        <w:rPr>
          <w:rFonts w:ascii="Arial" w:hAnsi="Arial" w:cs="Arial"/>
        </w:rPr>
        <w:t xml:space="preserve"> </w:t>
      </w:r>
      <w:r w:rsidR="00D13ADA">
        <w:rPr>
          <w:rFonts w:ascii="Arial" w:hAnsi="Arial" w:cs="Arial"/>
        </w:rPr>
        <w:t xml:space="preserve">and Southland Basketball Association </w:t>
      </w:r>
      <w:r w:rsidR="00290B8E" w:rsidRPr="00F33892">
        <w:rPr>
          <w:rFonts w:ascii="Arial" w:hAnsi="Arial" w:cs="Arial"/>
        </w:rPr>
        <w:t>recognise</w:t>
      </w:r>
      <w:r w:rsidR="00143A4F">
        <w:rPr>
          <w:rFonts w:ascii="Arial" w:hAnsi="Arial" w:cs="Arial"/>
        </w:rPr>
        <w:t xml:space="preserve"> and pursue</w:t>
      </w:r>
      <w:r w:rsidR="00290B8E" w:rsidRPr="00F33892">
        <w:rPr>
          <w:rFonts w:ascii="Arial" w:hAnsi="Arial" w:cs="Arial"/>
        </w:rPr>
        <w:t xml:space="preserve"> the responsibility to promote </w:t>
      </w:r>
      <w:r w:rsidRPr="00F33892">
        <w:rPr>
          <w:rFonts w:ascii="Arial" w:hAnsi="Arial" w:cs="Arial"/>
        </w:rPr>
        <w:t>safe</w:t>
      </w:r>
      <w:r>
        <w:rPr>
          <w:rFonts w:ascii="Arial" w:hAnsi="Arial" w:cs="Arial"/>
        </w:rPr>
        <w:t>ty,</w:t>
      </w:r>
      <w:r w:rsidR="00290B8E" w:rsidRPr="00F33892">
        <w:rPr>
          <w:rFonts w:ascii="Arial" w:hAnsi="Arial" w:cs="Arial"/>
        </w:rPr>
        <w:t xml:space="preserve"> and protect children from harm and exploitation</w:t>
      </w:r>
      <w:r>
        <w:rPr>
          <w:rFonts w:ascii="Arial" w:hAnsi="Arial" w:cs="Arial"/>
        </w:rPr>
        <w:t>.</w:t>
      </w:r>
      <w:r w:rsidR="00143A4F">
        <w:rPr>
          <w:rFonts w:ascii="Arial" w:hAnsi="Arial" w:cs="Arial"/>
        </w:rPr>
        <w:t xml:space="preserve"> </w:t>
      </w:r>
    </w:p>
    <w:p w:rsidR="00D223A2" w:rsidRDefault="00D223A2" w:rsidP="00290B8E">
      <w:pPr>
        <w:rPr>
          <w:rFonts w:ascii="Arial" w:hAnsi="Arial" w:cs="Arial"/>
        </w:rPr>
      </w:pPr>
      <w:r w:rsidRPr="00F33892">
        <w:rPr>
          <w:rFonts w:ascii="Arial" w:hAnsi="Arial" w:cs="Arial"/>
        </w:rPr>
        <w:t xml:space="preserve">Staff and volunteers will </w:t>
      </w:r>
      <w:r w:rsidR="00143A4F">
        <w:rPr>
          <w:rFonts w:ascii="Arial" w:hAnsi="Arial" w:cs="Arial"/>
        </w:rPr>
        <w:t xml:space="preserve">do this by </w:t>
      </w:r>
      <w:r w:rsidRPr="00F33892">
        <w:rPr>
          <w:rFonts w:ascii="Arial" w:hAnsi="Arial" w:cs="Arial"/>
        </w:rPr>
        <w:t>work</w:t>
      </w:r>
      <w:r w:rsidR="00143A4F">
        <w:rPr>
          <w:rFonts w:ascii="Arial" w:hAnsi="Arial" w:cs="Arial"/>
        </w:rPr>
        <w:t>ing</w:t>
      </w:r>
      <w:r w:rsidRPr="00F33892">
        <w:rPr>
          <w:rFonts w:ascii="Arial" w:hAnsi="Arial" w:cs="Arial"/>
        </w:rPr>
        <w:t xml:space="preserve"> together to ensure a safe environment for children participating</w:t>
      </w:r>
      <w:r w:rsidR="00143A4F">
        <w:rPr>
          <w:rFonts w:ascii="Arial" w:hAnsi="Arial" w:cs="Arial"/>
        </w:rPr>
        <w:t xml:space="preserve"> in our game and adhering to the principles and guidelines of this Policy</w:t>
      </w:r>
      <w:r w:rsidRPr="00F33892">
        <w:rPr>
          <w:rFonts w:ascii="Arial" w:hAnsi="Arial" w:cs="Arial"/>
        </w:rPr>
        <w:t>.</w:t>
      </w:r>
    </w:p>
    <w:p w:rsidR="00290B8E" w:rsidRDefault="00290B8E" w:rsidP="00D14836">
      <w:pPr>
        <w:pStyle w:val="Heading2"/>
        <w:spacing w:before="240" w:after="240"/>
        <w:rPr>
          <w:sz w:val="26"/>
          <w:szCs w:val="26"/>
        </w:rPr>
      </w:pPr>
      <w:r w:rsidRPr="007A22F9">
        <w:rPr>
          <w:sz w:val="26"/>
          <w:szCs w:val="26"/>
        </w:rPr>
        <w:t>Policy Principles</w:t>
      </w:r>
    </w:p>
    <w:p w:rsidR="00290B8E" w:rsidRPr="00F33892" w:rsidRDefault="00290B8E" w:rsidP="00290B8E">
      <w:pPr>
        <w:rPr>
          <w:rFonts w:ascii="Arial" w:hAnsi="Arial" w:cs="Arial"/>
        </w:rPr>
      </w:pPr>
      <w:r w:rsidRPr="00F33892">
        <w:rPr>
          <w:rFonts w:ascii="Arial" w:hAnsi="Arial" w:cs="Arial"/>
        </w:rPr>
        <w:t>In implementing this policy we are committed to the following principles:</w:t>
      </w:r>
    </w:p>
    <w:p w:rsidR="00290B8E" w:rsidRPr="00F33892" w:rsidRDefault="00BB2C97" w:rsidP="00290B8E">
      <w:pPr>
        <w:pStyle w:val="ListParagraph"/>
        <w:numPr>
          <w:ilvl w:val="0"/>
          <w:numId w:val="4"/>
        </w:numPr>
        <w:rPr>
          <w:rFonts w:ascii="Arial" w:hAnsi="Arial" w:cs="Arial"/>
        </w:rPr>
      </w:pPr>
      <w:r>
        <w:rPr>
          <w:rFonts w:ascii="Arial" w:hAnsi="Arial" w:cs="Arial"/>
        </w:rPr>
        <w:t>Young people</w:t>
      </w:r>
      <w:r w:rsidRPr="00F33892">
        <w:rPr>
          <w:rFonts w:ascii="Arial" w:hAnsi="Arial" w:cs="Arial"/>
        </w:rPr>
        <w:t xml:space="preserve"> </w:t>
      </w:r>
      <w:r w:rsidR="00290B8E" w:rsidRPr="00F33892">
        <w:rPr>
          <w:rFonts w:ascii="Arial" w:hAnsi="Arial" w:cs="Arial"/>
        </w:rPr>
        <w:t>have a right to participate in sport and recreation that is safe</w:t>
      </w:r>
      <w:r>
        <w:rPr>
          <w:rFonts w:ascii="Arial" w:hAnsi="Arial" w:cs="Arial"/>
        </w:rPr>
        <w:t>,</w:t>
      </w:r>
      <w:r w:rsidR="00290B8E" w:rsidRPr="00F33892">
        <w:rPr>
          <w:rFonts w:ascii="Arial" w:hAnsi="Arial" w:cs="Arial"/>
        </w:rPr>
        <w:t xml:space="preserve"> </w:t>
      </w:r>
    </w:p>
    <w:p w:rsidR="00290B8E" w:rsidRPr="00F33892" w:rsidRDefault="00290B8E" w:rsidP="00290B8E">
      <w:pPr>
        <w:pStyle w:val="ListParagraph"/>
        <w:numPr>
          <w:ilvl w:val="0"/>
          <w:numId w:val="4"/>
        </w:numPr>
        <w:rPr>
          <w:rFonts w:ascii="Arial" w:hAnsi="Arial" w:cs="Arial"/>
        </w:rPr>
      </w:pPr>
      <w:r w:rsidRPr="00F33892">
        <w:rPr>
          <w:rFonts w:ascii="Arial" w:hAnsi="Arial" w:cs="Arial"/>
        </w:rPr>
        <w:t>Children should feel respected, valued</w:t>
      </w:r>
      <w:r w:rsidR="00143A4F">
        <w:rPr>
          <w:rFonts w:ascii="Arial" w:hAnsi="Arial" w:cs="Arial"/>
        </w:rPr>
        <w:t>,</w:t>
      </w:r>
      <w:r w:rsidRPr="00F33892">
        <w:rPr>
          <w:rFonts w:ascii="Arial" w:hAnsi="Arial" w:cs="Arial"/>
        </w:rPr>
        <w:t xml:space="preserve"> and encouraged to enjoy their participation and to reach their full potential</w:t>
      </w:r>
    </w:p>
    <w:p w:rsidR="00290B8E" w:rsidRPr="00F33892" w:rsidRDefault="00290B8E" w:rsidP="00290B8E">
      <w:pPr>
        <w:pStyle w:val="ListParagraph"/>
        <w:numPr>
          <w:ilvl w:val="0"/>
          <w:numId w:val="4"/>
        </w:numPr>
        <w:rPr>
          <w:rFonts w:ascii="Arial" w:hAnsi="Arial" w:cs="Arial"/>
        </w:rPr>
      </w:pPr>
      <w:r w:rsidRPr="00F33892">
        <w:rPr>
          <w:rFonts w:ascii="Arial" w:hAnsi="Arial" w:cs="Arial"/>
        </w:rPr>
        <w:t>Sport and recreation organisations have a duty of care when it comes to children</w:t>
      </w:r>
      <w:r w:rsidR="00143A4F">
        <w:rPr>
          <w:rFonts w:ascii="Arial" w:hAnsi="Arial" w:cs="Arial"/>
        </w:rPr>
        <w:t>. These organisations</w:t>
      </w:r>
      <w:r w:rsidRPr="00F33892">
        <w:rPr>
          <w:rFonts w:ascii="Arial" w:hAnsi="Arial" w:cs="Arial"/>
        </w:rPr>
        <w:t xml:space="preserve"> should take steps to ensure that children can participate safely in the activities they provide.</w:t>
      </w:r>
    </w:p>
    <w:p w:rsidR="00D223A2" w:rsidRDefault="00D223A2" w:rsidP="00D223A2">
      <w:pPr>
        <w:pStyle w:val="ListParagraph"/>
        <w:numPr>
          <w:ilvl w:val="0"/>
          <w:numId w:val="4"/>
        </w:numPr>
        <w:rPr>
          <w:rFonts w:ascii="Arial" w:hAnsi="Arial" w:cs="Arial"/>
        </w:rPr>
      </w:pPr>
      <w:r w:rsidRPr="00F33892">
        <w:rPr>
          <w:rFonts w:ascii="Arial" w:hAnsi="Arial" w:cs="Arial"/>
        </w:rPr>
        <w:t>Our organisation will work in partnership with children</w:t>
      </w:r>
      <w:r w:rsidR="00BB2C97">
        <w:rPr>
          <w:rFonts w:ascii="Arial" w:hAnsi="Arial" w:cs="Arial"/>
        </w:rPr>
        <w:t xml:space="preserve">, </w:t>
      </w:r>
      <w:r w:rsidRPr="00F33892">
        <w:rPr>
          <w:rFonts w:ascii="Arial" w:hAnsi="Arial" w:cs="Arial"/>
        </w:rPr>
        <w:t>parents</w:t>
      </w:r>
      <w:r w:rsidR="00BB2C97">
        <w:rPr>
          <w:rFonts w:ascii="Arial" w:hAnsi="Arial" w:cs="Arial"/>
        </w:rPr>
        <w:t xml:space="preserve"> and </w:t>
      </w:r>
      <w:r w:rsidRPr="00F33892">
        <w:rPr>
          <w:rFonts w:ascii="Arial" w:hAnsi="Arial" w:cs="Arial"/>
        </w:rPr>
        <w:t>carers</w:t>
      </w:r>
      <w:r w:rsidR="00BB2C97">
        <w:rPr>
          <w:rFonts w:ascii="Arial" w:hAnsi="Arial" w:cs="Arial"/>
        </w:rPr>
        <w:t>,</w:t>
      </w:r>
      <w:r w:rsidRPr="00F33892">
        <w:rPr>
          <w:rFonts w:ascii="Arial" w:hAnsi="Arial" w:cs="Arial"/>
        </w:rPr>
        <w:t xml:space="preserve"> to promote the welfare, health and development of children.</w:t>
      </w:r>
    </w:p>
    <w:p w:rsidR="00290B8E" w:rsidRDefault="00290B8E" w:rsidP="00D14836">
      <w:pPr>
        <w:pStyle w:val="Heading2"/>
        <w:spacing w:before="240" w:after="240"/>
        <w:rPr>
          <w:sz w:val="26"/>
          <w:szCs w:val="26"/>
        </w:rPr>
      </w:pPr>
      <w:r w:rsidRPr="007A22F9">
        <w:rPr>
          <w:sz w:val="26"/>
          <w:szCs w:val="26"/>
        </w:rPr>
        <w:t>Policy Objectives</w:t>
      </w:r>
    </w:p>
    <w:p w:rsidR="00290B8E" w:rsidRPr="00F33892" w:rsidRDefault="00290B8E" w:rsidP="00290B8E">
      <w:pPr>
        <w:rPr>
          <w:rFonts w:ascii="Arial" w:hAnsi="Arial" w:cs="Arial"/>
        </w:rPr>
      </w:pPr>
      <w:r w:rsidRPr="00F33892">
        <w:rPr>
          <w:rFonts w:ascii="Arial" w:hAnsi="Arial" w:cs="Arial"/>
        </w:rPr>
        <w:t>The aim of this policy is to</w:t>
      </w:r>
      <w:r w:rsidR="006B1B3F">
        <w:rPr>
          <w:rFonts w:ascii="Arial" w:hAnsi="Arial" w:cs="Arial"/>
        </w:rPr>
        <w:t xml:space="preserve"> get sport organisations to</w:t>
      </w:r>
      <w:r w:rsidRPr="00F33892">
        <w:rPr>
          <w:rFonts w:ascii="Arial" w:hAnsi="Arial" w:cs="Arial"/>
        </w:rPr>
        <w:t>:</w:t>
      </w:r>
    </w:p>
    <w:p w:rsidR="00D223A2" w:rsidRPr="00F33892" w:rsidRDefault="00143A4F" w:rsidP="00D223A2">
      <w:pPr>
        <w:pStyle w:val="ListParagraph"/>
        <w:numPr>
          <w:ilvl w:val="0"/>
          <w:numId w:val="8"/>
        </w:numPr>
        <w:rPr>
          <w:rFonts w:ascii="Arial" w:hAnsi="Arial" w:cs="Arial"/>
        </w:rPr>
      </w:pPr>
      <w:r w:rsidRPr="00F33892">
        <w:rPr>
          <w:rFonts w:ascii="Arial" w:hAnsi="Arial" w:cs="Arial"/>
        </w:rPr>
        <w:t>promot</w:t>
      </w:r>
      <w:r>
        <w:rPr>
          <w:rFonts w:ascii="Arial" w:hAnsi="Arial" w:cs="Arial"/>
        </w:rPr>
        <w:t>e</w:t>
      </w:r>
      <w:r w:rsidRPr="00F33892">
        <w:rPr>
          <w:rFonts w:ascii="Arial" w:hAnsi="Arial" w:cs="Arial"/>
        </w:rPr>
        <w:t xml:space="preserve"> </w:t>
      </w:r>
      <w:r w:rsidR="00D223A2" w:rsidRPr="00F33892">
        <w:rPr>
          <w:rFonts w:ascii="Arial" w:hAnsi="Arial" w:cs="Arial"/>
        </w:rPr>
        <w:t xml:space="preserve">the health and welfare of children by providing </w:t>
      </w:r>
      <w:r>
        <w:rPr>
          <w:rFonts w:ascii="Arial" w:hAnsi="Arial" w:cs="Arial"/>
        </w:rPr>
        <w:t>safe basketball-</w:t>
      </w:r>
      <w:r w:rsidR="00D223A2" w:rsidRPr="00F33892">
        <w:rPr>
          <w:rFonts w:ascii="Arial" w:hAnsi="Arial" w:cs="Arial"/>
        </w:rPr>
        <w:t xml:space="preserve">opportunities </w:t>
      </w:r>
    </w:p>
    <w:p w:rsidR="00D223A2" w:rsidRPr="00F33892" w:rsidRDefault="00D223A2" w:rsidP="00D223A2">
      <w:pPr>
        <w:pStyle w:val="ListParagraph"/>
        <w:numPr>
          <w:ilvl w:val="0"/>
          <w:numId w:val="8"/>
        </w:numPr>
        <w:rPr>
          <w:rFonts w:ascii="Arial" w:hAnsi="Arial" w:cs="Arial"/>
        </w:rPr>
      </w:pPr>
      <w:r w:rsidRPr="00F33892">
        <w:rPr>
          <w:rFonts w:ascii="Arial" w:hAnsi="Arial" w:cs="Arial"/>
        </w:rPr>
        <w:t xml:space="preserve">respect and </w:t>
      </w:r>
      <w:r w:rsidR="006B1B3F" w:rsidRPr="00F33892">
        <w:rPr>
          <w:rFonts w:ascii="Arial" w:hAnsi="Arial" w:cs="Arial"/>
        </w:rPr>
        <w:t>promot</w:t>
      </w:r>
      <w:r w:rsidR="006B1B3F">
        <w:rPr>
          <w:rFonts w:ascii="Arial" w:hAnsi="Arial" w:cs="Arial"/>
        </w:rPr>
        <w:t>e</w:t>
      </w:r>
      <w:r w:rsidR="006B1B3F" w:rsidRPr="00F33892">
        <w:rPr>
          <w:rFonts w:ascii="Arial" w:hAnsi="Arial" w:cs="Arial"/>
        </w:rPr>
        <w:t xml:space="preserve"> </w:t>
      </w:r>
      <w:r w:rsidRPr="00F33892">
        <w:rPr>
          <w:rFonts w:ascii="Arial" w:hAnsi="Arial" w:cs="Arial"/>
        </w:rPr>
        <w:t>the rights, wishes and feelings of children</w:t>
      </w:r>
    </w:p>
    <w:p w:rsidR="00D223A2" w:rsidRPr="00F33892" w:rsidRDefault="006B1B3F" w:rsidP="00D223A2">
      <w:pPr>
        <w:pStyle w:val="ListParagraph"/>
        <w:numPr>
          <w:ilvl w:val="0"/>
          <w:numId w:val="8"/>
        </w:numPr>
        <w:rPr>
          <w:rFonts w:ascii="Arial" w:hAnsi="Arial" w:cs="Arial"/>
        </w:rPr>
      </w:pPr>
      <w:r w:rsidRPr="00F33892">
        <w:rPr>
          <w:rFonts w:ascii="Arial" w:hAnsi="Arial" w:cs="Arial"/>
        </w:rPr>
        <w:t>promot</w:t>
      </w:r>
      <w:r>
        <w:rPr>
          <w:rFonts w:ascii="Arial" w:hAnsi="Arial" w:cs="Arial"/>
        </w:rPr>
        <w:t>e</w:t>
      </w:r>
      <w:r w:rsidRPr="00F33892">
        <w:rPr>
          <w:rFonts w:ascii="Arial" w:hAnsi="Arial" w:cs="Arial"/>
        </w:rPr>
        <w:t xml:space="preserve"> </w:t>
      </w:r>
      <w:r w:rsidR="00D223A2" w:rsidRPr="00F33892">
        <w:rPr>
          <w:rFonts w:ascii="Arial" w:hAnsi="Arial" w:cs="Arial"/>
        </w:rPr>
        <w:t xml:space="preserve">and </w:t>
      </w:r>
      <w:r w:rsidRPr="00F33892">
        <w:rPr>
          <w:rFonts w:ascii="Arial" w:hAnsi="Arial" w:cs="Arial"/>
        </w:rPr>
        <w:t xml:space="preserve">implement </w:t>
      </w:r>
      <w:r w:rsidR="00D223A2" w:rsidRPr="00F33892">
        <w:rPr>
          <w:rFonts w:ascii="Arial" w:hAnsi="Arial" w:cs="Arial"/>
        </w:rPr>
        <w:t>appropriate procedures to safeguard the well-being of children and protect them from harm</w:t>
      </w:r>
    </w:p>
    <w:p w:rsidR="00D223A2" w:rsidRPr="00F33892" w:rsidRDefault="006B1B3F" w:rsidP="00D223A2">
      <w:pPr>
        <w:pStyle w:val="ListParagraph"/>
        <w:numPr>
          <w:ilvl w:val="0"/>
          <w:numId w:val="8"/>
        </w:numPr>
        <w:rPr>
          <w:rFonts w:ascii="Arial" w:hAnsi="Arial" w:cs="Arial"/>
        </w:rPr>
      </w:pPr>
      <w:r>
        <w:rPr>
          <w:rFonts w:ascii="Arial" w:hAnsi="Arial" w:cs="Arial"/>
        </w:rPr>
        <w:t xml:space="preserve">commit to </w:t>
      </w:r>
      <w:r w:rsidR="00D223A2" w:rsidRPr="00F33892">
        <w:rPr>
          <w:rFonts w:ascii="Arial" w:hAnsi="Arial" w:cs="Arial"/>
        </w:rPr>
        <w:t xml:space="preserve">recruiting, training, supporting and supervising staff, members and volunteers to adopt </w:t>
      </w:r>
      <w:r w:rsidR="00143A4F">
        <w:rPr>
          <w:rFonts w:ascii="Arial" w:hAnsi="Arial" w:cs="Arial"/>
        </w:rPr>
        <w:t xml:space="preserve">good </w:t>
      </w:r>
      <w:r w:rsidR="00D223A2" w:rsidRPr="00F33892">
        <w:rPr>
          <w:rFonts w:ascii="Arial" w:hAnsi="Arial" w:cs="Arial"/>
        </w:rPr>
        <w:t>practice to safeguard and protect children from harm</w:t>
      </w:r>
      <w:r w:rsidR="00143A4F">
        <w:rPr>
          <w:rFonts w:ascii="Arial" w:hAnsi="Arial" w:cs="Arial"/>
        </w:rPr>
        <w:t>,</w:t>
      </w:r>
      <w:r w:rsidR="00D223A2" w:rsidRPr="00F33892">
        <w:rPr>
          <w:rFonts w:ascii="Arial" w:hAnsi="Arial" w:cs="Arial"/>
        </w:rPr>
        <w:t xml:space="preserve"> and to reduce the risk of allegations or complaints against themselves</w:t>
      </w:r>
    </w:p>
    <w:p w:rsidR="00D223A2" w:rsidRPr="00F33892" w:rsidRDefault="006B1B3F" w:rsidP="00D223A2">
      <w:pPr>
        <w:pStyle w:val="ListParagraph"/>
        <w:numPr>
          <w:ilvl w:val="0"/>
          <w:numId w:val="8"/>
        </w:numPr>
        <w:rPr>
          <w:rFonts w:ascii="Arial" w:hAnsi="Arial" w:cs="Arial"/>
        </w:rPr>
      </w:pPr>
      <w:r>
        <w:rPr>
          <w:rFonts w:ascii="Arial" w:hAnsi="Arial" w:cs="Arial"/>
        </w:rPr>
        <w:t>educate</w:t>
      </w:r>
      <w:r w:rsidRPr="00F33892">
        <w:rPr>
          <w:rFonts w:ascii="Arial" w:hAnsi="Arial" w:cs="Arial"/>
        </w:rPr>
        <w:t xml:space="preserve"> </w:t>
      </w:r>
      <w:r w:rsidR="00D223A2" w:rsidRPr="00F33892">
        <w:rPr>
          <w:rFonts w:ascii="Arial" w:hAnsi="Arial" w:cs="Arial"/>
        </w:rPr>
        <w:t>children, staff, members and volunteers to adopt and abide by this Child Protection Policy</w:t>
      </w:r>
    </w:p>
    <w:p w:rsidR="00D223A2" w:rsidRPr="00F33892" w:rsidRDefault="00D223A2" w:rsidP="00D223A2">
      <w:pPr>
        <w:pStyle w:val="ListParagraph"/>
        <w:numPr>
          <w:ilvl w:val="0"/>
          <w:numId w:val="8"/>
        </w:numPr>
        <w:rPr>
          <w:rFonts w:ascii="Arial" w:hAnsi="Arial" w:cs="Arial"/>
        </w:rPr>
      </w:pPr>
      <w:proofErr w:type="gramStart"/>
      <w:r w:rsidRPr="00F33892">
        <w:rPr>
          <w:rFonts w:ascii="Arial" w:hAnsi="Arial" w:cs="Arial"/>
        </w:rPr>
        <w:t>promote</w:t>
      </w:r>
      <w:proofErr w:type="gramEnd"/>
      <w:r w:rsidRPr="00F33892">
        <w:rPr>
          <w:rFonts w:ascii="Arial" w:hAnsi="Arial" w:cs="Arial"/>
        </w:rPr>
        <w:t xml:space="preserve"> the collective responsibility</w:t>
      </w:r>
      <w:r w:rsidR="00BB2C97">
        <w:rPr>
          <w:rFonts w:ascii="Arial" w:hAnsi="Arial" w:cs="Arial"/>
        </w:rPr>
        <w:t xml:space="preserve"> within our sport</w:t>
      </w:r>
      <w:r w:rsidRPr="00F33892">
        <w:rPr>
          <w:rFonts w:ascii="Arial" w:hAnsi="Arial" w:cs="Arial"/>
        </w:rPr>
        <w:t xml:space="preserve"> for ensuring safe sport for children</w:t>
      </w:r>
      <w:r w:rsidR="00BB2C97">
        <w:rPr>
          <w:rFonts w:ascii="Arial" w:hAnsi="Arial" w:cs="Arial"/>
        </w:rPr>
        <w:t>.</w:t>
      </w:r>
    </w:p>
    <w:p w:rsidR="00D223A2" w:rsidRPr="00F33892" w:rsidRDefault="006B1B3F" w:rsidP="00D223A2">
      <w:pPr>
        <w:pStyle w:val="ListParagraph"/>
        <w:numPr>
          <w:ilvl w:val="0"/>
          <w:numId w:val="8"/>
        </w:numPr>
        <w:rPr>
          <w:rFonts w:ascii="Arial" w:hAnsi="Arial" w:cs="Arial"/>
        </w:rPr>
      </w:pPr>
      <w:r>
        <w:rPr>
          <w:rFonts w:ascii="Arial" w:hAnsi="Arial" w:cs="Arial"/>
        </w:rPr>
        <w:t xml:space="preserve">commit to </w:t>
      </w:r>
      <w:r w:rsidR="00D223A2" w:rsidRPr="00F33892">
        <w:rPr>
          <w:rFonts w:ascii="Arial" w:hAnsi="Arial" w:cs="Arial"/>
        </w:rPr>
        <w:t>responding to allegations of misconduct or harm to children in line with this Policy and these procedures, as well as implementing, where appropriate, the relevant investigative, disciplinary and appeals procedures</w:t>
      </w:r>
    </w:p>
    <w:p w:rsidR="00D223A2" w:rsidRPr="00F33892" w:rsidRDefault="00D223A2" w:rsidP="00D223A2">
      <w:pPr>
        <w:pStyle w:val="ListParagraph"/>
        <w:numPr>
          <w:ilvl w:val="0"/>
          <w:numId w:val="8"/>
        </w:numPr>
        <w:rPr>
          <w:rFonts w:ascii="Arial" w:hAnsi="Arial" w:cs="Arial"/>
        </w:rPr>
      </w:pPr>
      <w:proofErr w:type="gramStart"/>
      <w:r w:rsidRPr="00F33892">
        <w:rPr>
          <w:rFonts w:ascii="Arial" w:hAnsi="Arial" w:cs="Arial"/>
        </w:rPr>
        <w:t>regularly</w:t>
      </w:r>
      <w:proofErr w:type="gramEnd"/>
      <w:r w:rsidRPr="00F33892">
        <w:rPr>
          <w:rFonts w:ascii="Arial" w:hAnsi="Arial" w:cs="Arial"/>
        </w:rPr>
        <w:t xml:space="preserve"> monitor and evaluat</w:t>
      </w:r>
      <w:r w:rsidR="006B1B3F">
        <w:rPr>
          <w:rFonts w:ascii="Arial" w:hAnsi="Arial" w:cs="Arial"/>
        </w:rPr>
        <w:t>e</w:t>
      </w:r>
      <w:r w:rsidRPr="00F33892">
        <w:rPr>
          <w:rFonts w:ascii="Arial" w:hAnsi="Arial" w:cs="Arial"/>
        </w:rPr>
        <w:t xml:space="preserve"> the implementation of this Policy and these procedures.</w:t>
      </w:r>
    </w:p>
    <w:p w:rsidR="007A22F9" w:rsidRDefault="007A22F9">
      <w:pPr>
        <w:rPr>
          <w:rFonts w:ascii="Arial" w:hAnsi="Arial" w:cs="Arial"/>
          <w:b/>
          <w:sz w:val="28"/>
          <w:szCs w:val="28"/>
        </w:rPr>
      </w:pPr>
    </w:p>
    <w:p w:rsidR="005928CA" w:rsidRPr="007A22F9" w:rsidRDefault="005928CA" w:rsidP="000D2E9A">
      <w:pPr>
        <w:pStyle w:val="Subtitle"/>
        <w:rPr>
          <w:b/>
          <w:sz w:val="36"/>
          <w:szCs w:val="36"/>
        </w:rPr>
      </w:pPr>
      <w:r w:rsidRPr="007A22F9">
        <w:rPr>
          <w:b/>
          <w:sz w:val="36"/>
          <w:szCs w:val="36"/>
        </w:rPr>
        <w:lastRenderedPageBreak/>
        <w:t xml:space="preserve">Good Practice Guidelines for </w:t>
      </w:r>
      <w:r w:rsidR="00BC63DD" w:rsidRPr="007A22F9">
        <w:rPr>
          <w:b/>
          <w:sz w:val="36"/>
          <w:szCs w:val="36"/>
        </w:rPr>
        <w:t xml:space="preserve">Working </w:t>
      </w:r>
      <w:r w:rsidRPr="007A22F9">
        <w:rPr>
          <w:b/>
          <w:sz w:val="36"/>
          <w:szCs w:val="36"/>
        </w:rPr>
        <w:t xml:space="preserve">with </w:t>
      </w:r>
      <w:r w:rsidR="007A22F9" w:rsidRPr="007A22F9">
        <w:rPr>
          <w:b/>
          <w:sz w:val="36"/>
          <w:szCs w:val="36"/>
        </w:rPr>
        <w:t>Young People</w:t>
      </w:r>
    </w:p>
    <w:p w:rsidR="00E3398E" w:rsidRDefault="006B1B3F" w:rsidP="00E3398E">
      <w:pPr>
        <w:rPr>
          <w:rFonts w:ascii="Arial" w:hAnsi="Arial" w:cs="Arial"/>
        </w:rPr>
      </w:pPr>
      <w:r w:rsidRPr="00E3398E">
        <w:rPr>
          <w:rFonts w:ascii="Arial" w:hAnsi="Arial" w:cs="Arial"/>
        </w:rPr>
        <w:t>The</w:t>
      </w:r>
      <w:r>
        <w:rPr>
          <w:rFonts w:ascii="Arial" w:hAnsi="Arial" w:cs="Arial"/>
        </w:rPr>
        <w:t xml:space="preserve"> following</w:t>
      </w:r>
      <w:r w:rsidRPr="00E3398E">
        <w:rPr>
          <w:rFonts w:ascii="Arial" w:hAnsi="Arial" w:cs="Arial"/>
        </w:rPr>
        <w:t xml:space="preserve"> </w:t>
      </w:r>
      <w:r w:rsidR="005928CA" w:rsidRPr="00E3398E">
        <w:rPr>
          <w:rFonts w:ascii="Arial" w:hAnsi="Arial" w:cs="Arial"/>
        </w:rPr>
        <w:t>protocols provide guidance to those working with children by outlining good practice and establishing boundaries in a range of situations. The intention of these protocols is to reduce the likelihood of harm to a child</w:t>
      </w:r>
      <w:r>
        <w:rPr>
          <w:rFonts w:ascii="Arial" w:hAnsi="Arial" w:cs="Arial"/>
        </w:rPr>
        <w:t>,</w:t>
      </w:r>
      <w:r w:rsidR="005928CA" w:rsidRPr="00E3398E">
        <w:rPr>
          <w:rFonts w:ascii="Arial" w:hAnsi="Arial" w:cs="Arial"/>
        </w:rPr>
        <w:t xml:space="preserve"> as well as minimising the risk of an allegation or complaint being made.</w:t>
      </w:r>
    </w:p>
    <w:p w:rsidR="00E3398E" w:rsidRPr="005928CA" w:rsidRDefault="00E3398E" w:rsidP="00E3398E">
      <w:pPr>
        <w:spacing w:after="0"/>
        <w:rPr>
          <w:rFonts w:ascii="Arial" w:hAnsi="Arial" w:cs="Arial"/>
        </w:rPr>
      </w:pPr>
    </w:p>
    <w:p w:rsidR="005928CA" w:rsidRDefault="005928CA" w:rsidP="007A22F9">
      <w:pPr>
        <w:pStyle w:val="Heading2"/>
        <w:rPr>
          <w:sz w:val="26"/>
          <w:szCs w:val="26"/>
        </w:rPr>
      </w:pPr>
      <w:r w:rsidRPr="007A22F9">
        <w:rPr>
          <w:sz w:val="26"/>
          <w:szCs w:val="26"/>
        </w:rPr>
        <w:t>1. Apply a child-centred approach where all children are treated equally and with dignity</w:t>
      </w:r>
    </w:p>
    <w:p w:rsidR="007A22F9" w:rsidRPr="007A22F9" w:rsidRDefault="007A22F9" w:rsidP="007A22F9">
      <w:pPr>
        <w:rPr>
          <w:lang w:val="en-US" w:eastAsia="en-NZ"/>
        </w:rPr>
      </w:pPr>
    </w:p>
    <w:p w:rsidR="005928CA" w:rsidRPr="00E3398E" w:rsidRDefault="006B1B3F" w:rsidP="00E3398E">
      <w:pPr>
        <w:pStyle w:val="ListParagraph"/>
        <w:numPr>
          <w:ilvl w:val="0"/>
          <w:numId w:val="33"/>
        </w:numPr>
        <w:rPr>
          <w:rFonts w:ascii="Arial" w:hAnsi="Arial" w:cs="Arial"/>
        </w:rPr>
      </w:pPr>
      <w:r>
        <w:rPr>
          <w:rFonts w:ascii="Arial" w:hAnsi="Arial" w:cs="Arial"/>
        </w:rPr>
        <w:t>A</w:t>
      </w:r>
      <w:r w:rsidRPr="00E3398E">
        <w:rPr>
          <w:rFonts w:ascii="Arial" w:hAnsi="Arial" w:cs="Arial"/>
        </w:rPr>
        <w:t xml:space="preserve">ctivities </w:t>
      </w:r>
      <w:r w:rsidR="005928CA" w:rsidRPr="00E3398E">
        <w:rPr>
          <w:rFonts w:ascii="Arial" w:hAnsi="Arial" w:cs="Arial"/>
        </w:rPr>
        <w:t>should be appropriate for the age and development of the children in your care</w:t>
      </w:r>
      <w:r>
        <w:rPr>
          <w:rFonts w:ascii="Arial" w:hAnsi="Arial" w:cs="Arial"/>
        </w:rPr>
        <w:t>.</w:t>
      </w:r>
    </w:p>
    <w:p w:rsidR="005928CA" w:rsidRPr="00E3398E" w:rsidRDefault="006B1B3F" w:rsidP="00E3398E">
      <w:pPr>
        <w:pStyle w:val="ListParagraph"/>
        <w:numPr>
          <w:ilvl w:val="0"/>
          <w:numId w:val="33"/>
        </w:numPr>
        <w:rPr>
          <w:rFonts w:ascii="Arial" w:hAnsi="Arial" w:cs="Arial"/>
        </w:rPr>
      </w:pPr>
      <w:r>
        <w:rPr>
          <w:rFonts w:ascii="Arial" w:hAnsi="Arial" w:cs="Arial"/>
        </w:rPr>
        <w:t>E</w:t>
      </w:r>
      <w:r w:rsidRPr="00E3398E">
        <w:rPr>
          <w:rFonts w:ascii="Arial" w:hAnsi="Arial" w:cs="Arial"/>
        </w:rPr>
        <w:t xml:space="preserve">nsure </w:t>
      </w:r>
      <w:r w:rsidR="005928CA" w:rsidRPr="00E3398E">
        <w:rPr>
          <w:rFonts w:ascii="Arial" w:hAnsi="Arial" w:cs="Arial"/>
        </w:rPr>
        <w:t>feedback to children is about their performance and not of a personal nature</w:t>
      </w:r>
      <w:r>
        <w:rPr>
          <w:rFonts w:ascii="Arial" w:hAnsi="Arial" w:cs="Arial"/>
        </w:rPr>
        <w:t>.</w:t>
      </w:r>
    </w:p>
    <w:p w:rsidR="005928CA" w:rsidRDefault="006B1B3F" w:rsidP="00E3398E">
      <w:pPr>
        <w:pStyle w:val="ListParagraph"/>
        <w:numPr>
          <w:ilvl w:val="0"/>
          <w:numId w:val="33"/>
        </w:numPr>
        <w:rPr>
          <w:rFonts w:ascii="Arial" w:hAnsi="Arial" w:cs="Arial"/>
        </w:rPr>
      </w:pPr>
      <w:r>
        <w:rPr>
          <w:rFonts w:ascii="Arial" w:hAnsi="Arial" w:cs="Arial"/>
        </w:rPr>
        <w:t>U</w:t>
      </w:r>
      <w:r w:rsidRPr="00E3398E">
        <w:rPr>
          <w:rFonts w:ascii="Arial" w:hAnsi="Arial" w:cs="Arial"/>
        </w:rPr>
        <w:t xml:space="preserve">se </w:t>
      </w:r>
      <w:r w:rsidR="005928CA" w:rsidRPr="00E3398E">
        <w:rPr>
          <w:rFonts w:ascii="Arial" w:hAnsi="Arial" w:cs="Arial"/>
        </w:rPr>
        <w:t>positive and age-appropriate language when talking to children and in their presence.</w:t>
      </w:r>
    </w:p>
    <w:p w:rsidR="007A22F9" w:rsidRPr="00E3398E" w:rsidRDefault="007A22F9" w:rsidP="00E3398E">
      <w:pPr>
        <w:pStyle w:val="ListParagraph"/>
        <w:rPr>
          <w:rFonts w:ascii="Arial" w:hAnsi="Arial" w:cs="Arial"/>
        </w:rPr>
      </w:pPr>
    </w:p>
    <w:p w:rsidR="005928CA" w:rsidRPr="007A22F9" w:rsidRDefault="005928CA" w:rsidP="007A22F9">
      <w:pPr>
        <w:pStyle w:val="Heading2"/>
        <w:rPr>
          <w:sz w:val="26"/>
          <w:szCs w:val="26"/>
        </w:rPr>
      </w:pPr>
      <w:r w:rsidRPr="007A22F9">
        <w:rPr>
          <w:sz w:val="26"/>
          <w:szCs w:val="26"/>
        </w:rPr>
        <w:t xml:space="preserve">2. </w:t>
      </w:r>
      <w:r w:rsidR="006B1B3F" w:rsidRPr="007A22F9">
        <w:rPr>
          <w:sz w:val="26"/>
          <w:szCs w:val="26"/>
        </w:rPr>
        <w:t xml:space="preserve">Create </w:t>
      </w:r>
      <w:r w:rsidRPr="007A22F9">
        <w:rPr>
          <w:sz w:val="26"/>
          <w:szCs w:val="26"/>
        </w:rPr>
        <w:t>a safe and open working environment that also reduces risk to staff and volunteers</w:t>
      </w:r>
    </w:p>
    <w:p w:rsidR="007A22F9" w:rsidRPr="007A22F9" w:rsidRDefault="007A22F9" w:rsidP="007A22F9">
      <w:pPr>
        <w:rPr>
          <w:rFonts w:ascii="Arial" w:hAnsi="Arial" w:cs="Arial"/>
        </w:rPr>
      </w:pPr>
    </w:p>
    <w:p w:rsidR="005928CA" w:rsidRPr="00E3398E" w:rsidRDefault="006B1B3F" w:rsidP="00E3398E">
      <w:pPr>
        <w:pStyle w:val="ListParagraph"/>
        <w:numPr>
          <w:ilvl w:val="0"/>
          <w:numId w:val="33"/>
        </w:numPr>
        <w:rPr>
          <w:rFonts w:ascii="Arial" w:hAnsi="Arial" w:cs="Arial"/>
        </w:rPr>
      </w:pPr>
      <w:r>
        <w:rPr>
          <w:rFonts w:ascii="Arial" w:hAnsi="Arial" w:cs="Arial"/>
        </w:rPr>
        <w:t>E</w:t>
      </w:r>
      <w:r w:rsidRPr="00E3398E">
        <w:rPr>
          <w:rFonts w:ascii="Arial" w:hAnsi="Arial" w:cs="Arial"/>
        </w:rPr>
        <w:t xml:space="preserve">xercise </w:t>
      </w:r>
      <w:r w:rsidR="005928CA" w:rsidRPr="00E3398E">
        <w:rPr>
          <w:rFonts w:ascii="Arial" w:hAnsi="Arial" w:cs="Arial"/>
        </w:rPr>
        <w:t>common sense</w:t>
      </w:r>
      <w:r>
        <w:rPr>
          <w:rFonts w:ascii="Arial" w:hAnsi="Arial" w:cs="Arial"/>
        </w:rPr>
        <w:t>.</w:t>
      </w:r>
    </w:p>
    <w:p w:rsidR="005928CA" w:rsidRPr="00E3398E" w:rsidRDefault="006B1B3F" w:rsidP="00E3398E">
      <w:pPr>
        <w:pStyle w:val="ListParagraph"/>
        <w:numPr>
          <w:ilvl w:val="0"/>
          <w:numId w:val="33"/>
        </w:numPr>
        <w:rPr>
          <w:rFonts w:ascii="Arial" w:hAnsi="Arial" w:cs="Arial"/>
        </w:rPr>
      </w:pPr>
      <w:r>
        <w:rPr>
          <w:rFonts w:ascii="Arial" w:hAnsi="Arial" w:cs="Arial"/>
        </w:rPr>
        <w:t>D</w:t>
      </w:r>
      <w:r w:rsidRPr="00E3398E">
        <w:rPr>
          <w:rFonts w:ascii="Arial" w:hAnsi="Arial" w:cs="Arial"/>
        </w:rPr>
        <w:t xml:space="preserve">o </w:t>
      </w:r>
      <w:r w:rsidR="005928CA" w:rsidRPr="00E3398E">
        <w:rPr>
          <w:rFonts w:ascii="Arial" w:hAnsi="Arial" w:cs="Arial"/>
        </w:rPr>
        <w:t xml:space="preserve">not send children off to train alone and out of sight </w:t>
      </w:r>
      <w:r>
        <w:rPr>
          <w:rFonts w:ascii="Arial" w:hAnsi="Arial" w:cs="Arial"/>
        </w:rPr>
        <w:t>or</w:t>
      </w:r>
      <w:r w:rsidRPr="00E3398E">
        <w:rPr>
          <w:rFonts w:ascii="Arial" w:hAnsi="Arial" w:cs="Arial"/>
        </w:rPr>
        <w:t xml:space="preserve"> </w:t>
      </w:r>
      <w:r w:rsidR="005928CA" w:rsidRPr="00E3398E">
        <w:rPr>
          <w:rFonts w:ascii="Arial" w:hAnsi="Arial" w:cs="Arial"/>
        </w:rPr>
        <w:t>supervision</w:t>
      </w:r>
      <w:r>
        <w:rPr>
          <w:rFonts w:ascii="Arial" w:hAnsi="Arial" w:cs="Arial"/>
        </w:rPr>
        <w:t>.</w:t>
      </w:r>
    </w:p>
    <w:p w:rsidR="005928CA" w:rsidRPr="00E3398E" w:rsidRDefault="006B1B3F" w:rsidP="00E3398E">
      <w:pPr>
        <w:pStyle w:val="ListParagraph"/>
        <w:numPr>
          <w:ilvl w:val="0"/>
          <w:numId w:val="33"/>
        </w:numPr>
        <w:rPr>
          <w:rFonts w:ascii="Arial" w:hAnsi="Arial" w:cs="Arial"/>
        </w:rPr>
      </w:pPr>
      <w:r>
        <w:rPr>
          <w:rFonts w:ascii="Arial" w:hAnsi="Arial" w:cs="Arial"/>
        </w:rPr>
        <w:t>E</w:t>
      </w:r>
      <w:r w:rsidRPr="00E3398E">
        <w:rPr>
          <w:rFonts w:ascii="Arial" w:hAnsi="Arial" w:cs="Arial"/>
        </w:rPr>
        <w:t xml:space="preserve">nsure </w:t>
      </w:r>
      <w:r w:rsidR="005928CA" w:rsidRPr="00E3398E">
        <w:rPr>
          <w:rFonts w:ascii="Arial" w:hAnsi="Arial" w:cs="Arial"/>
        </w:rPr>
        <w:t>that children use appropriate protective gear</w:t>
      </w:r>
      <w:r>
        <w:rPr>
          <w:rFonts w:ascii="Arial" w:hAnsi="Arial" w:cs="Arial"/>
        </w:rPr>
        <w:t>.</w:t>
      </w:r>
    </w:p>
    <w:p w:rsidR="005928CA" w:rsidRPr="00E3398E" w:rsidRDefault="006B1B3F" w:rsidP="00E3398E">
      <w:pPr>
        <w:pStyle w:val="ListParagraph"/>
        <w:numPr>
          <w:ilvl w:val="0"/>
          <w:numId w:val="33"/>
        </w:numPr>
        <w:rPr>
          <w:rFonts w:ascii="Arial" w:hAnsi="Arial" w:cs="Arial"/>
        </w:rPr>
      </w:pPr>
      <w:r>
        <w:rPr>
          <w:rFonts w:ascii="Arial" w:hAnsi="Arial" w:cs="Arial"/>
        </w:rPr>
        <w:t>E</w:t>
      </w:r>
      <w:r w:rsidRPr="00E3398E">
        <w:rPr>
          <w:rFonts w:ascii="Arial" w:hAnsi="Arial" w:cs="Arial"/>
        </w:rPr>
        <w:t xml:space="preserve">nsure </w:t>
      </w:r>
      <w:r w:rsidR="005928CA" w:rsidRPr="00E3398E">
        <w:rPr>
          <w:rFonts w:ascii="Arial" w:hAnsi="Arial" w:cs="Arial"/>
        </w:rPr>
        <w:t>that all physical contact with children is relevant and appropriate to the activity</w:t>
      </w:r>
      <w:r>
        <w:rPr>
          <w:rFonts w:ascii="Arial" w:hAnsi="Arial" w:cs="Arial"/>
        </w:rPr>
        <w:t>.</w:t>
      </w:r>
    </w:p>
    <w:p w:rsidR="005928CA" w:rsidRPr="00E3398E" w:rsidRDefault="006B1B3F" w:rsidP="00E3398E">
      <w:pPr>
        <w:pStyle w:val="ListParagraph"/>
        <w:numPr>
          <w:ilvl w:val="0"/>
          <w:numId w:val="33"/>
        </w:numPr>
        <w:rPr>
          <w:rFonts w:ascii="Arial" w:hAnsi="Arial" w:cs="Arial"/>
        </w:rPr>
      </w:pPr>
      <w:r>
        <w:rPr>
          <w:rFonts w:ascii="Arial" w:hAnsi="Arial" w:cs="Arial"/>
        </w:rPr>
        <w:t>S</w:t>
      </w:r>
      <w:r w:rsidRPr="00E3398E">
        <w:rPr>
          <w:rFonts w:ascii="Arial" w:hAnsi="Arial" w:cs="Arial"/>
        </w:rPr>
        <w:t xml:space="preserve">eek </w:t>
      </w:r>
      <w:r w:rsidR="005928CA" w:rsidRPr="00E3398E">
        <w:rPr>
          <w:rFonts w:ascii="Arial" w:hAnsi="Arial" w:cs="Arial"/>
        </w:rPr>
        <w:t>permission to touch when doing the above</w:t>
      </w:r>
      <w:r>
        <w:rPr>
          <w:rFonts w:ascii="Arial" w:hAnsi="Arial" w:cs="Arial"/>
        </w:rPr>
        <w:t>.</w:t>
      </w:r>
    </w:p>
    <w:p w:rsidR="005928CA" w:rsidRPr="00E3398E" w:rsidRDefault="006B1B3F" w:rsidP="00E3398E">
      <w:pPr>
        <w:pStyle w:val="ListParagraph"/>
        <w:numPr>
          <w:ilvl w:val="0"/>
          <w:numId w:val="33"/>
        </w:numPr>
        <w:rPr>
          <w:rFonts w:ascii="Arial" w:hAnsi="Arial" w:cs="Arial"/>
        </w:rPr>
      </w:pPr>
      <w:r>
        <w:rPr>
          <w:rFonts w:ascii="Arial" w:hAnsi="Arial" w:cs="Arial"/>
        </w:rPr>
        <w:t>D</w:t>
      </w:r>
      <w:r w:rsidRPr="00E3398E">
        <w:rPr>
          <w:rFonts w:ascii="Arial" w:hAnsi="Arial" w:cs="Arial"/>
        </w:rPr>
        <w:t xml:space="preserve">o </w:t>
      </w:r>
      <w:r w:rsidR="005928CA" w:rsidRPr="00E3398E">
        <w:rPr>
          <w:rFonts w:ascii="Arial" w:hAnsi="Arial" w:cs="Arial"/>
        </w:rPr>
        <w:t>not engage in any intimate, over-familiar or sexual relationships with people under the age of 18 years</w:t>
      </w:r>
      <w:r>
        <w:rPr>
          <w:rFonts w:ascii="Arial" w:hAnsi="Arial" w:cs="Arial"/>
        </w:rPr>
        <w:t>.</w:t>
      </w:r>
    </w:p>
    <w:p w:rsidR="005928CA" w:rsidRPr="00E3398E" w:rsidRDefault="006B1B3F" w:rsidP="00E3398E">
      <w:pPr>
        <w:pStyle w:val="ListParagraph"/>
        <w:numPr>
          <w:ilvl w:val="0"/>
          <w:numId w:val="33"/>
        </w:numPr>
        <w:rPr>
          <w:rFonts w:ascii="Arial" w:hAnsi="Arial" w:cs="Arial"/>
        </w:rPr>
      </w:pPr>
      <w:r>
        <w:rPr>
          <w:rFonts w:ascii="Arial" w:hAnsi="Arial" w:cs="Arial"/>
        </w:rPr>
        <w:t>E</w:t>
      </w:r>
      <w:r w:rsidRPr="00E3398E">
        <w:rPr>
          <w:rFonts w:ascii="Arial" w:hAnsi="Arial" w:cs="Arial"/>
        </w:rPr>
        <w:t xml:space="preserve">nsure </w:t>
      </w:r>
      <w:r w:rsidR="005928CA" w:rsidRPr="00E3398E">
        <w:rPr>
          <w:rFonts w:ascii="Arial" w:hAnsi="Arial" w:cs="Arial"/>
        </w:rPr>
        <w:t>that any filming or photography of children is appropriate</w:t>
      </w:r>
      <w:r>
        <w:rPr>
          <w:rFonts w:ascii="Arial" w:hAnsi="Arial" w:cs="Arial"/>
        </w:rPr>
        <w:t>.</w:t>
      </w:r>
    </w:p>
    <w:p w:rsidR="005928CA" w:rsidRPr="00E3398E" w:rsidRDefault="006B1B3F" w:rsidP="00E3398E">
      <w:pPr>
        <w:pStyle w:val="ListParagraph"/>
        <w:numPr>
          <w:ilvl w:val="0"/>
          <w:numId w:val="33"/>
        </w:numPr>
        <w:rPr>
          <w:rFonts w:ascii="Arial" w:hAnsi="Arial" w:cs="Arial"/>
        </w:rPr>
      </w:pPr>
      <w:r>
        <w:rPr>
          <w:rFonts w:ascii="Arial" w:hAnsi="Arial" w:cs="Arial"/>
        </w:rPr>
        <w:t>E</w:t>
      </w:r>
      <w:r w:rsidRPr="00E3398E">
        <w:rPr>
          <w:rFonts w:ascii="Arial" w:hAnsi="Arial" w:cs="Arial"/>
        </w:rPr>
        <w:t xml:space="preserve">xplain </w:t>
      </w:r>
      <w:r w:rsidR="005928CA" w:rsidRPr="00E3398E">
        <w:rPr>
          <w:rFonts w:ascii="Arial" w:hAnsi="Arial" w:cs="Arial"/>
        </w:rPr>
        <w:t>the purpose and obtain consent from parents</w:t>
      </w:r>
      <w:r>
        <w:rPr>
          <w:rFonts w:ascii="Arial" w:hAnsi="Arial" w:cs="Arial"/>
        </w:rPr>
        <w:t xml:space="preserve"> or </w:t>
      </w:r>
      <w:r w:rsidR="005928CA" w:rsidRPr="00E3398E">
        <w:rPr>
          <w:rFonts w:ascii="Arial" w:hAnsi="Arial" w:cs="Arial"/>
        </w:rPr>
        <w:t>caregivers prior to filming or photographing children</w:t>
      </w:r>
      <w:r>
        <w:rPr>
          <w:rFonts w:ascii="Arial" w:hAnsi="Arial" w:cs="Arial"/>
        </w:rPr>
        <w:t>.</w:t>
      </w:r>
    </w:p>
    <w:p w:rsidR="005928CA" w:rsidRPr="00E3398E" w:rsidRDefault="00BC63DD" w:rsidP="00E3398E">
      <w:pPr>
        <w:pStyle w:val="ListParagraph"/>
        <w:numPr>
          <w:ilvl w:val="0"/>
          <w:numId w:val="33"/>
        </w:numPr>
        <w:rPr>
          <w:rFonts w:ascii="Arial" w:hAnsi="Arial" w:cs="Arial"/>
        </w:rPr>
      </w:pPr>
      <w:r>
        <w:rPr>
          <w:rFonts w:ascii="Arial" w:hAnsi="Arial" w:cs="Arial"/>
        </w:rPr>
        <w:t>R</w:t>
      </w:r>
      <w:r w:rsidRPr="00E3398E">
        <w:rPr>
          <w:rFonts w:ascii="Arial" w:hAnsi="Arial" w:cs="Arial"/>
        </w:rPr>
        <w:t xml:space="preserve">equest </w:t>
      </w:r>
      <w:r w:rsidR="005928CA" w:rsidRPr="00E3398E">
        <w:rPr>
          <w:rFonts w:ascii="Arial" w:hAnsi="Arial" w:cs="Arial"/>
        </w:rPr>
        <w:t>parental consent before transporting children in a vehicle</w:t>
      </w:r>
      <w:r>
        <w:rPr>
          <w:rFonts w:ascii="Arial" w:hAnsi="Arial" w:cs="Arial"/>
        </w:rPr>
        <w:t>. E</w:t>
      </w:r>
      <w:r w:rsidR="005928CA" w:rsidRPr="00E3398E">
        <w:rPr>
          <w:rFonts w:ascii="Arial" w:hAnsi="Arial" w:cs="Arial"/>
        </w:rPr>
        <w:t>nsure that the vehicle is insured and has a current Warrant of Fitness and registration</w:t>
      </w:r>
    </w:p>
    <w:p w:rsidR="005928CA" w:rsidRPr="00E3398E" w:rsidRDefault="00BC63DD" w:rsidP="00E3398E">
      <w:pPr>
        <w:pStyle w:val="ListParagraph"/>
        <w:numPr>
          <w:ilvl w:val="0"/>
          <w:numId w:val="33"/>
        </w:numPr>
        <w:rPr>
          <w:rFonts w:ascii="Arial" w:hAnsi="Arial" w:cs="Arial"/>
        </w:rPr>
      </w:pPr>
      <w:r>
        <w:rPr>
          <w:rFonts w:ascii="Arial" w:hAnsi="Arial" w:cs="Arial"/>
        </w:rPr>
        <w:t>D</w:t>
      </w:r>
      <w:r w:rsidRPr="00E3398E">
        <w:rPr>
          <w:rFonts w:ascii="Arial" w:hAnsi="Arial" w:cs="Arial"/>
        </w:rPr>
        <w:t xml:space="preserve">o </w:t>
      </w:r>
      <w:r w:rsidR="005928CA" w:rsidRPr="00E3398E">
        <w:rPr>
          <w:rFonts w:ascii="Arial" w:hAnsi="Arial" w:cs="Arial"/>
        </w:rPr>
        <w:t xml:space="preserve">not </w:t>
      </w:r>
      <w:r>
        <w:rPr>
          <w:rFonts w:ascii="Arial" w:hAnsi="Arial" w:cs="Arial"/>
        </w:rPr>
        <w:t>drink</w:t>
      </w:r>
      <w:r w:rsidRPr="00E3398E">
        <w:rPr>
          <w:rFonts w:ascii="Arial" w:hAnsi="Arial" w:cs="Arial"/>
        </w:rPr>
        <w:t xml:space="preserve"> </w:t>
      </w:r>
      <w:r w:rsidR="005928CA" w:rsidRPr="00E3398E">
        <w:rPr>
          <w:rFonts w:ascii="Arial" w:hAnsi="Arial" w:cs="Arial"/>
        </w:rPr>
        <w:t>alcohol in the presence of children and do not offer alcohol to children under any circumstances</w:t>
      </w:r>
      <w:r>
        <w:rPr>
          <w:rFonts w:ascii="Arial" w:hAnsi="Arial" w:cs="Arial"/>
        </w:rPr>
        <w:t>.</w:t>
      </w:r>
    </w:p>
    <w:p w:rsidR="0022408D" w:rsidRPr="007B39C5" w:rsidRDefault="00BC63DD" w:rsidP="0022408D">
      <w:pPr>
        <w:pStyle w:val="ListParagraph"/>
        <w:numPr>
          <w:ilvl w:val="0"/>
          <w:numId w:val="33"/>
        </w:numPr>
        <w:rPr>
          <w:rFonts w:ascii="Arial" w:hAnsi="Arial" w:cs="Arial"/>
        </w:rPr>
      </w:pPr>
      <w:r w:rsidRPr="007B39C5">
        <w:rPr>
          <w:rFonts w:ascii="Arial" w:hAnsi="Arial" w:cs="Arial"/>
        </w:rPr>
        <w:t xml:space="preserve">Do </w:t>
      </w:r>
      <w:r w:rsidR="005928CA" w:rsidRPr="007B39C5">
        <w:rPr>
          <w:rFonts w:ascii="Arial" w:hAnsi="Arial" w:cs="Arial"/>
        </w:rPr>
        <w:t>not engage in communication with a child, on a one-on-one basis, through social media, texting or email, other than for relevant coach/athlete feedback or administration</w:t>
      </w:r>
      <w:r w:rsidRPr="007B39C5">
        <w:rPr>
          <w:rFonts w:ascii="Arial" w:hAnsi="Arial" w:cs="Arial"/>
        </w:rPr>
        <w:t>.</w:t>
      </w:r>
    </w:p>
    <w:p w:rsidR="005928CA" w:rsidRPr="00E3398E" w:rsidRDefault="00BC63DD" w:rsidP="00E3398E">
      <w:pPr>
        <w:pStyle w:val="ListParagraph"/>
        <w:numPr>
          <w:ilvl w:val="0"/>
          <w:numId w:val="33"/>
        </w:numPr>
        <w:rPr>
          <w:rFonts w:ascii="Arial" w:hAnsi="Arial" w:cs="Arial"/>
        </w:rPr>
      </w:pPr>
      <w:r>
        <w:rPr>
          <w:rFonts w:ascii="Arial" w:hAnsi="Arial" w:cs="Arial"/>
        </w:rPr>
        <w:t>D</w:t>
      </w:r>
      <w:r w:rsidRPr="00E3398E">
        <w:rPr>
          <w:rFonts w:ascii="Arial" w:hAnsi="Arial" w:cs="Arial"/>
        </w:rPr>
        <w:t xml:space="preserve">o </w:t>
      </w:r>
      <w:r w:rsidR="005928CA" w:rsidRPr="00E3398E">
        <w:rPr>
          <w:rFonts w:ascii="Arial" w:hAnsi="Arial" w:cs="Arial"/>
        </w:rPr>
        <w:t>not allow parents, coaches, other children, or spectators to engage in any type of bullying behaviour (this includes cyber/text bullying)</w:t>
      </w:r>
      <w:r>
        <w:rPr>
          <w:rFonts w:ascii="Arial" w:hAnsi="Arial" w:cs="Arial"/>
        </w:rPr>
        <w:t>.</w:t>
      </w:r>
    </w:p>
    <w:p w:rsidR="005928CA" w:rsidRDefault="00BC63DD" w:rsidP="00E3398E">
      <w:pPr>
        <w:pStyle w:val="ListParagraph"/>
        <w:numPr>
          <w:ilvl w:val="0"/>
          <w:numId w:val="33"/>
        </w:numPr>
        <w:rPr>
          <w:rFonts w:ascii="Arial" w:hAnsi="Arial" w:cs="Arial"/>
        </w:rPr>
      </w:pPr>
      <w:r>
        <w:rPr>
          <w:rFonts w:ascii="Arial" w:hAnsi="Arial" w:cs="Arial"/>
        </w:rPr>
        <w:t>D</w:t>
      </w:r>
      <w:r w:rsidRPr="00E3398E">
        <w:rPr>
          <w:rFonts w:ascii="Arial" w:hAnsi="Arial" w:cs="Arial"/>
        </w:rPr>
        <w:t xml:space="preserve">o </w:t>
      </w:r>
      <w:r w:rsidR="005928CA" w:rsidRPr="00E3398E">
        <w:rPr>
          <w:rFonts w:ascii="Arial" w:hAnsi="Arial" w:cs="Arial"/>
        </w:rPr>
        <w:t>not bully</w:t>
      </w:r>
      <w:r w:rsidR="00291CB9">
        <w:rPr>
          <w:rFonts w:ascii="Arial" w:hAnsi="Arial" w:cs="Arial"/>
        </w:rPr>
        <w:t xml:space="preserve"> or place unnecessary pressure on young people.</w:t>
      </w:r>
    </w:p>
    <w:p w:rsidR="007A22F9" w:rsidRPr="007A22F9" w:rsidRDefault="007A22F9" w:rsidP="007A22F9">
      <w:pPr>
        <w:rPr>
          <w:rFonts w:ascii="Arial" w:hAnsi="Arial" w:cs="Arial"/>
        </w:rPr>
      </w:pPr>
    </w:p>
    <w:p w:rsidR="005928CA" w:rsidRDefault="005928CA" w:rsidP="007A22F9">
      <w:pPr>
        <w:pStyle w:val="Heading2"/>
        <w:rPr>
          <w:sz w:val="26"/>
          <w:szCs w:val="26"/>
        </w:rPr>
      </w:pPr>
      <w:r w:rsidRPr="007A22F9">
        <w:rPr>
          <w:sz w:val="26"/>
          <w:szCs w:val="26"/>
        </w:rPr>
        <w:t>3. Avoiding situations where you are alone with a child</w:t>
      </w:r>
    </w:p>
    <w:p w:rsidR="007A22F9" w:rsidRPr="007A22F9" w:rsidRDefault="007A22F9" w:rsidP="007A22F9">
      <w:pPr>
        <w:rPr>
          <w:lang w:val="en-US" w:eastAsia="en-NZ"/>
        </w:rPr>
      </w:pPr>
    </w:p>
    <w:p w:rsidR="005928CA" w:rsidRPr="00E3398E" w:rsidRDefault="00BC63DD" w:rsidP="00E3398E">
      <w:pPr>
        <w:pStyle w:val="ListParagraph"/>
        <w:numPr>
          <w:ilvl w:val="0"/>
          <w:numId w:val="33"/>
        </w:numPr>
        <w:rPr>
          <w:rFonts w:ascii="Arial" w:hAnsi="Arial" w:cs="Arial"/>
        </w:rPr>
      </w:pPr>
      <w:r>
        <w:rPr>
          <w:rFonts w:ascii="Arial" w:hAnsi="Arial" w:cs="Arial"/>
        </w:rPr>
        <w:t>A</w:t>
      </w:r>
      <w:r w:rsidRPr="00E3398E">
        <w:rPr>
          <w:rFonts w:ascii="Arial" w:hAnsi="Arial" w:cs="Arial"/>
        </w:rPr>
        <w:t xml:space="preserve">void </w:t>
      </w:r>
      <w:r w:rsidR="005928CA" w:rsidRPr="00E3398E">
        <w:rPr>
          <w:rFonts w:ascii="Arial" w:hAnsi="Arial" w:cs="Arial"/>
        </w:rPr>
        <w:t>private or unobserved situations, including being alone with a child in the changing rooms</w:t>
      </w:r>
      <w:r>
        <w:rPr>
          <w:rFonts w:ascii="Arial" w:hAnsi="Arial" w:cs="Arial"/>
        </w:rPr>
        <w:t>. Have</w:t>
      </w:r>
      <w:r w:rsidR="006A7ACC">
        <w:rPr>
          <w:rFonts w:ascii="Arial" w:hAnsi="Arial" w:cs="Arial"/>
        </w:rPr>
        <w:t xml:space="preserve"> another adult present or at least another player</w:t>
      </w:r>
      <w:r>
        <w:rPr>
          <w:rFonts w:ascii="Arial" w:hAnsi="Arial" w:cs="Arial"/>
        </w:rPr>
        <w:t>.</w:t>
      </w:r>
    </w:p>
    <w:p w:rsidR="005928CA" w:rsidRPr="00E3398E" w:rsidRDefault="00BC63DD" w:rsidP="00E3398E">
      <w:pPr>
        <w:pStyle w:val="ListParagraph"/>
        <w:numPr>
          <w:ilvl w:val="0"/>
          <w:numId w:val="33"/>
        </w:numPr>
        <w:rPr>
          <w:rFonts w:ascii="Arial" w:hAnsi="Arial" w:cs="Arial"/>
        </w:rPr>
      </w:pPr>
      <w:r>
        <w:rPr>
          <w:rFonts w:ascii="Arial" w:hAnsi="Arial" w:cs="Arial"/>
        </w:rPr>
        <w:t>A</w:t>
      </w:r>
      <w:r w:rsidRPr="00E3398E">
        <w:rPr>
          <w:rFonts w:ascii="Arial" w:hAnsi="Arial" w:cs="Arial"/>
        </w:rPr>
        <w:t xml:space="preserve">void </w:t>
      </w:r>
      <w:r w:rsidR="005928CA" w:rsidRPr="00E3398E">
        <w:rPr>
          <w:rFonts w:ascii="Arial" w:hAnsi="Arial" w:cs="Arial"/>
        </w:rPr>
        <w:t>entering changing rooms</w:t>
      </w:r>
      <w:r>
        <w:rPr>
          <w:rFonts w:ascii="Arial" w:hAnsi="Arial" w:cs="Arial"/>
        </w:rPr>
        <w:t>. If</w:t>
      </w:r>
      <w:r w:rsidR="00291CB9">
        <w:rPr>
          <w:rFonts w:ascii="Arial" w:hAnsi="Arial" w:cs="Arial"/>
        </w:rPr>
        <w:t xml:space="preserve"> </w:t>
      </w:r>
      <w:r w:rsidR="005928CA" w:rsidRPr="00E3398E">
        <w:rPr>
          <w:rFonts w:ascii="Arial" w:hAnsi="Arial" w:cs="Arial"/>
        </w:rPr>
        <w:t>you must enter, knock and announce yourself and try to have at least one other adult with you</w:t>
      </w:r>
    </w:p>
    <w:p w:rsidR="005928CA" w:rsidRPr="00E3398E" w:rsidRDefault="00BC63DD" w:rsidP="00E3398E">
      <w:pPr>
        <w:pStyle w:val="ListParagraph"/>
        <w:numPr>
          <w:ilvl w:val="0"/>
          <w:numId w:val="33"/>
        </w:numPr>
        <w:rPr>
          <w:rFonts w:ascii="Arial" w:hAnsi="Arial" w:cs="Arial"/>
        </w:rPr>
      </w:pPr>
      <w:r>
        <w:rPr>
          <w:rFonts w:ascii="Arial" w:hAnsi="Arial" w:cs="Arial"/>
        </w:rPr>
        <w:t>A</w:t>
      </w:r>
      <w:r w:rsidRPr="00E3398E">
        <w:rPr>
          <w:rFonts w:ascii="Arial" w:hAnsi="Arial" w:cs="Arial"/>
        </w:rPr>
        <w:t xml:space="preserve">void </w:t>
      </w:r>
      <w:r w:rsidR="005928CA" w:rsidRPr="00E3398E">
        <w:rPr>
          <w:rFonts w:ascii="Arial" w:hAnsi="Arial" w:cs="Arial"/>
        </w:rPr>
        <w:t>driving a child unaccompanied</w:t>
      </w:r>
      <w:r>
        <w:rPr>
          <w:rFonts w:ascii="Arial" w:hAnsi="Arial" w:cs="Arial"/>
        </w:rPr>
        <w:t>. If</w:t>
      </w:r>
      <w:r w:rsidR="00E3398E">
        <w:rPr>
          <w:rFonts w:ascii="Arial" w:hAnsi="Arial" w:cs="Arial"/>
        </w:rPr>
        <w:t xml:space="preserve"> </w:t>
      </w:r>
      <w:r>
        <w:rPr>
          <w:rFonts w:ascii="Arial" w:hAnsi="Arial" w:cs="Arial"/>
        </w:rPr>
        <w:t xml:space="preserve">this is </w:t>
      </w:r>
      <w:r w:rsidR="00E3398E">
        <w:rPr>
          <w:rFonts w:ascii="Arial" w:hAnsi="Arial" w:cs="Arial"/>
        </w:rPr>
        <w:t>unavoidable</w:t>
      </w:r>
      <w:r>
        <w:rPr>
          <w:rFonts w:ascii="Arial" w:hAnsi="Arial" w:cs="Arial"/>
        </w:rPr>
        <w:t>,</w:t>
      </w:r>
      <w:r w:rsidR="00E3398E">
        <w:rPr>
          <w:rFonts w:ascii="Arial" w:hAnsi="Arial" w:cs="Arial"/>
        </w:rPr>
        <w:t xml:space="preserve"> have them sit in the back seat</w:t>
      </w:r>
      <w:r>
        <w:rPr>
          <w:rFonts w:ascii="Arial" w:hAnsi="Arial" w:cs="Arial"/>
        </w:rPr>
        <w:t>.</w:t>
      </w:r>
    </w:p>
    <w:p w:rsidR="005928CA" w:rsidRPr="00E3398E" w:rsidRDefault="00BC63DD" w:rsidP="00E3398E">
      <w:pPr>
        <w:pStyle w:val="ListParagraph"/>
        <w:numPr>
          <w:ilvl w:val="0"/>
          <w:numId w:val="33"/>
        </w:numPr>
        <w:rPr>
          <w:rFonts w:ascii="Arial" w:hAnsi="Arial" w:cs="Arial"/>
        </w:rPr>
      </w:pPr>
      <w:r>
        <w:rPr>
          <w:rFonts w:ascii="Arial" w:hAnsi="Arial" w:cs="Arial"/>
        </w:rPr>
        <w:t>D</w:t>
      </w:r>
      <w:r w:rsidR="005928CA" w:rsidRPr="00E3398E">
        <w:rPr>
          <w:rFonts w:ascii="Arial" w:hAnsi="Arial" w:cs="Arial"/>
        </w:rPr>
        <w:t>o not invite or encourage children to your home</w:t>
      </w:r>
      <w:r>
        <w:rPr>
          <w:rFonts w:ascii="Arial" w:hAnsi="Arial" w:cs="Arial"/>
        </w:rPr>
        <w:t>.</w:t>
      </w:r>
    </w:p>
    <w:p w:rsidR="005928CA" w:rsidRPr="00E3398E" w:rsidRDefault="00BC63DD" w:rsidP="00E3398E">
      <w:pPr>
        <w:pStyle w:val="ListParagraph"/>
        <w:numPr>
          <w:ilvl w:val="0"/>
          <w:numId w:val="33"/>
        </w:numPr>
        <w:rPr>
          <w:rFonts w:ascii="Arial" w:hAnsi="Arial" w:cs="Arial"/>
        </w:rPr>
      </w:pPr>
      <w:r>
        <w:rPr>
          <w:rFonts w:ascii="Arial" w:hAnsi="Arial" w:cs="Arial"/>
        </w:rPr>
        <w:t>A</w:t>
      </w:r>
      <w:r w:rsidRPr="00E3398E">
        <w:rPr>
          <w:rFonts w:ascii="Arial" w:hAnsi="Arial" w:cs="Arial"/>
        </w:rPr>
        <w:t xml:space="preserve">lways </w:t>
      </w:r>
      <w:r w:rsidR="005928CA" w:rsidRPr="00E3398E">
        <w:rPr>
          <w:rFonts w:ascii="Arial" w:hAnsi="Arial" w:cs="Arial"/>
        </w:rPr>
        <w:t>have another adult present when staying overnight anywhere with children</w:t>
      </w:r>
      <w:r>
        <w:rPr>
          <w:rFonts w:ascii="Arial" w:hAnsi="Arial" w:cs="Arial"/>
        </w:rPr>
        <w:t>.</w:t>
      </w:r>
    </w:p>
    <w:p w:rsidR="00451BF1" w:rsidRDefault="00BC63DD" w:rsidP="00451BF1">
      <w:pPr>
        <w:pStyle w:val="ListParagraph"/>
        <w:numPr>
          <w:ilvl w:val="0"/>
          <w:numId w:val="33"/>
        </w:numPr>
        <w:rPr>
          <w:rFonts w:ascii="Arial" w:hAnsi="Arial" w:cs="Arial"/>
        </w:rPr>
      </w:pPr>
      <w:r>
        <w:rPr>
          <w:rFonts w:ascii="Arial" w:hAnsi="Arial" w:cs="Arial"/>
        </w:rPr>
        <w:t>D</w:t>
      </w:r>
      <w:r w:rsidRPr="00E3398E">
        <w:rPr>
          <w:rFonts w:ascii="Arial" w:hAnsi="Arial" w:cs="Arial"/>
        </w:rPr>
        <w:t xml:space="preserve">o </w:t>
      </w:r>
      <w:r w:rsidR="005928CA" w:rsidRPr="00E3398E">
        <w:rPr>
          <w:rFonts w:ascii="Arial" w:hAnsi="Arial" w:cs="Arial"/>
        </w:rPr>
        <w:t>not share a room with a child</w:t>
      </w:r>
      <w:r>
        <w:rPr>
          <w:rFonts w:ascii="Arial" w:hAnsi="Arial" w:cs="Arial"/>
        </w:rPr>
        <w:t xml:space="preserve"> that is not your son or daughter.</w:t>
      </w:r>
    </w:p>
    <w:p w:rsidR="005928CA" w:rsidRPr="00451BF1" w:rsidRDefault="00BC63DD" w:rsidP="00451BF1">
      <w:pPr>
        <w:pStyle w:val="ListParagraph"/>
        <w:numPr>
          <w:ilvl w:val="0"/>
          <w:numId w:val="33"/>
        </w:numPr>
        <w:rPr>
          <w:rFonts w:ascii="Arial" w:hAnsi="Arial" w:cs="Arial"/>
        </w:rPr>
      </w:pPr>
      <w:r>
        <w:rPr>
          <w:rFonts w:ascii="Arial" w:hAnsi="Arial" w:cs="Arial"/>
        </w:rPr>
        <w:t xml:space="preserve">Travelling creates </w:t>
      </w:r>
      <w:r w:rsidR="006A7ACC" w:rsidRPr="00451BF1">
        <w:rPr>
          <w:rFonts w:ascii="Arial" w:hAnsi="Arial" w:cs="Arial"/>
        </w:rPr>
        <w:t>higher</w:t>
      </w:r>
      <w:r>
        <w:rPr>
          <w:rFonts w:ascii="Arial" w:hAnsi="Arial" w:cs="Arial"/>
        </w:rPr>
        <w:t>-</w:t>
      </w:r>
      <w:r w:rsidR="006A7ACC" w:rsidRPr="00451BF1">
        <w:rPr>
          <w:rFonts w:ascii="Arial" w:hAnsi="Arial" w:cs="Arial"/>
        </w:rPr>
        <w:t>risk environment</w:t>
      </w:r>
      <w:r>
        <w:rPr>
          <w:rFonts w:ascii="Arial" w:hAnsi="Arial" w:cs="Arial"/>
        </w:rPr>
        <w:t>s. Take</w:t>
      </w:r>
      <w:r w:rsidR="006A7ACC" w:rsidRPr="00451BF1">
        <w:rPr>
          <w:rFonts w:ascii="Arial" w:hAnsi="Arial" w:cs="Arial"/>
        </w:rPr>
        <w:t xml:space="preserve"> extra care to ensure players and volunteers are not exposed to undue risk. </w:t>
      </w:r>
    </w:p>
    <w:p w:rsidR="00E3398E" w:rsidRDefault="00E3398E">
      <w:pPr>
        <w:rPr>
          <w:rFonts w:ascii="Arial" w:hAnsi="Arial" w:cs="Arial"/>
          <w:b/>
          <w:sz w:val="28"/>
          <w:szCs w:val="28"/>
        </w:rPr>
      </w:pPr>
      <w:r>
        <w:rPr>
          <w:rFonts w:ascii="Arial" w:hAnsi="Arial" w:cs="Arial"/>
          <w:b/>
          <w:sz w:val="28"/>
          <w:szCs w:val="28"/>
        </w:rPr>
        <w:br w:type="page"/>
      </w:r>
    </w:p>
    <w:p w:rsidR="00290B8E" w:rsidRPr="007A22F9" w:rsidRDefault="00290B8E" w:rsidP="000D2E9A">
      <w:pPr>
        <w:pStyle w:val="Subtitle"/>
        <w:rPr>
          <w:b/>
          <w:sz w:val="36"/>
          <w:szCs w:val="36"/>
        </w:rPr>
      </w:pPr>
      <w:r w:rsidRPr="007A22F9">
        <w:rPr>
          <w:b/>
          <w:sz w:val="36"/>
          <w:szCs w:val="36"/>
        </w:rPr>
        <w:lastRenderedPageBreak/>
        <w:t>Recruitment and Training Processes for Staff and Volunteers</w:t>
      </w:r>
    </w:p>
    <w:p w:rsidR="007A22F9" w:rsidRDefault="007A22F9" w:rsidP="0002661E">
      <w:pPr>
        <w:rPr>
          <w:rFonts w:ascii="Arial" w:hAnsi="Arial" w:cs="Arial"/>
        </w:rPr>
      </w:pPr>
    </w:p>
    <w:p w:rsidR="006823BC" w:rsidRDefault="0024098C" w:rsidP="0002661E">
      <w:pPr>
        <w:rPr>
          <w:rFonts w:ascii="Arial" w:hAnsi="Arial" w:cs="Arial"/>
        </w:rPr>
      </w:pPr>
      <w:r w:rsidRPr="0002661E">
        <w:rPr>
          <w:rFonts w:ascii="Arial" w:hAnsi="Arial" w:cs="Arial"/>
        </w:rPr>
        <w:t>Part of a</w:t>
      </w:r>
      <w:r w:rsidR="006823BC" w:rsidRPr="0002661E">
        <w:rPr>
          <w:rFonts w:ascii="Arial" w:hAnsi="Arial" w:cs="Arial"/>
        </w:rPr>
        <w:t xml:space="preserve"> sport or recreation provider</w:t>
      </w:r>
      <w:r w:rsidRPr="0002661E">
        <w:rPr>
          <w:rFonts w:ascii="Arial" w:hAnsi="Arial" w:cs="Arial"/>
        </w:rPr>
        <w:t>’s duty of care</w:t>
      </w:r>
      <w:r w:rsidR="006823BC" w:rsidRPr="0002661E">
        <w:rPr>
          <w:rFonts w:ascii="Arial" w:hAnsi="Arial" w:cs="Arial"/>
        </w:rPr>
        <w:t xml:space="preserve"> </w:t>
      </w:r>
      <w:r w:rsidRPr="0002661E">
        <w:rPr>
          <w:rFonts w:ascii="Arial" w:hAnsi="Arial" w:cs="Arial"/>
        </w:rPr>
        <w:t xml:space="preserve">requires them to </w:t>
      </w:r>
      <w:r w:rsidR="006823BC" w:rsidRPr="0002661E">
        <w:rPr>
          <w:rFonts w:ascii="Arial" w:hAnsi="Arial" w:cs="Arial"/>
        </w:rPr>
        <w:t xml:space="preserve">ensure </w:t>
      </w:r>
      <w:r w:rsidRPr="0002661E">
        <w:rPr>
          <w:rFonts w:ascii="Arial" w:hAnsi="Arial" w:cs="Arial"/>
        </w:rPr>
        <w:t xml:space="preserve">that only </w:t>
      </w:r>
      <w:r w:rsidR="006823BC" w:rsidRPr="0002661E">
        <w:rPr>
          <w:rFonts w:ascii="Arial" w:hAnsi="Arial" w:cs="Arial"/>
        </w:rPr>
        <w:t>suitable staff and volunteers are work</w:t>
      </w:r>
      <w:r w:rsidRPr="0002661E">
        <w:rPr>
          <w:rFonts w:ascii="Arial" w:hAnsi="Arial" w:cs="Arial"/>
        </w:rPr>
        <w:t>ing</w:t>
      </w:r>
      <w:r w:rsidR="006823BC" w:rsidRPr="0002661E">
        <w:rPr>
          <w:rFonts w:ascii="Arial" w:hAnsi="Arial" w:cs="Arial"/>
        </w:rPr>
        <w:t xml:space="preserve"> with children. This means developing a simple but robust recruitment process that involves some form of screening</w:t>
      </w:r>
      <w:r w:rsidRPr="0002661E">
        <w:rPr>
          <w:rFonts w:ascii="Arial" w:hAnsi="Arial" w:cs="Arial"/>
        </w:rPr>
        <w:t>,</w:t>
      </w:r>
      <w:r w:rsidR="006823BC" w:rsidRPr="0002661E">
        <w:rPr>
          <w:rFonts w:ascii="Arial" w:hAnsi="Arial" w:cs="Arial"/>
        </w:rPr>
        <w:t xml:space="preserve"> </w:t>
      </w:r>
      <w:r w:rsidRPr="0002661E">
        <w:rPr>
          <w:rFonts w:ascii="Arial" w:hAnsi="Arial" w:cs="Arial"/>
        </w:rPr>
        <w:t xml:space="preserve">which </w:t>
      </w:r>
      <w:r w:rsidR="006823BC" w:rsidRPr="0002661E">
        <w:rPr>
          <w:rFonts w:ascii="Arial" w:hAnsi="Arial" w:cs="Arial"/>
        </w:rPr>
        <w:t xml:space="preserve">includes police vetting. </w:t>
      </w:r>
    </w:p>
    <w:p w:rsidR="007A22F9" w:rsidRPr="0002661E" w:rsidRDefault="007A22F9" w:rsidP="0002661E">
      <w:pPr>
        <w:rPr>
          <w:rFonts w:ascii="Arial" w:hAnsi="Arial" w:cs="Arial"/>
        </w:rPr>
      </w:pPr>
    </w:p>
    <w:p w:rsidR="00290B8E" w:rsidRDefault="001B3050" w:rsidP="007A22F9">
      <w:pPr>
        <w:pStyle w:val="Heading2"/>
        <w:rPr>
          <w:sz w:val="26"/>
          <w:szCs w:val="26"/>
        </w:rPr>
      </w:pPr>
      <w:r w:rsidRPr="007A22F9">
        <w:rPr>
          <w:sz w:val="26"/>
          <w:szCs w:val="26"/>
        </w:rPr>
        <w:t>R</w:t>
      </w:r>
      <w:r w:rsidR="00290B8E" w:rsidRPr="007A22F9">
        <w:rPr>
          <w:sz w:val="26"/>
          <w:szCs w:val="26"/>
        </w:rPr>
        <w:t xml:space="preserve">ecruitment </w:t>
      </w:r>
      <w:r w:rsidR="0024098C" w:rsidRPr="007A22F9">
        <w:rPr>
          <w:sz w:val="26"/>
          <w:szCs w:val="26"/>
        </w:rPr>
        <w:t xml:space="preserve">Process: </w:t>
      </w:r>
    </w:p>
    <w:p w:rsidR="007A22F9" w:rsidRPr="007A22F9" w:rsidRDefault="007A22F9" w:rsidP="007A22F9">
      <w:pPr>
        <w:rPr>
          <w:lang w:val="en-US" w:eastAsia="en-NZ"/>
        </w:rPr>
      </w:pPr>
    </w:p>
    <w:p w:rsidR="00290B8E" w:rsidRDefault="006823BC" w:rsidP="006823BC">
      <w:pPr>
        <w:pStyle w:val="ListParagraph"/>
        <w:numPr>
          <w:ilvl w:val="0"/>
          <w:numId w:val="17"/>
        </w:numPr>
        <w:rPr>
          <w:rFonts w:ascii="Arial" w:hAnsi="Arial" w:cs="Arial"/>
        </w:rPr>
      </w:pPr>
      <w:r>
        <w:rPr>
          <w:rFonts w:ascii="Arial" w:hAnsi="Arial" w:cs="Arial"/>
        </w:rPr>
        <w:t>C</w:t>
      </w:r>
      <w:r w:rsidR="00290B8E" w:rsidRPr="006823BC">
        <w:rPr>
          <w:rFonts w:ascii="Arial" w:hAnsi="Arial" w:cs="Arial"/>
        </w:rPr>
        <w:t>reating role descriptions</w:t>
      </w:r>
    </w:p>
    <w:p w:rsidR="006823BC" w:rsidRPr="006823BC" w:rsidRDefault="006823BC" w:rsidP="006823BC">
      <w:pPr>
        <w:ind w:left="720"/>
        <w:rPr>
          <w:rFonts w:ascii="Arial" w:hAnsi="Arial" w:cs="Arial"/>
        </w:rPr>
      </w:pPr>
      <w:r>
        <w:rPr>
          <w:rFonts w:ascii="Arial" w:hAnsi="Arial" w:cs="Arial"/>
        </w:rPr>
        <w:t>Simple role descriptions make it easy to find the right type of staff and volunteer</w:t>
      </w:r>
      <w:r w:rsidR="00651B36">
        <w:rPr>
          <w:rFonts w:ascii="Arial" w:hAnsi="Arial" w:cs="Arial"/>
        </w:rPr>
        <w:t>s</w:t>
      </w:r>
      <w:r>
        <w:rPr>
          <w:rFonts w:ascii="Arial" w:hAnsi="Arial" w:cs="Arial"/>
        </w:rPr>
        <w:t xml:space="preserve">. </w:t>
      </w:r>
      <w:r w:rsidR="00656986">
        <w:rPr>
          <w:rFonts w:ascii="Arial" w:hAnsi="Arial" w:cs="Arial"/>
        </w:rPr>
        <w:t>Southland Basketball’s</w:t>
      </w:r>
      <w:r>
        <w:rPr>
          <w:rFonts w:ascii="Arial" w:hAnsi="Arial" w:cs="Arial"/>
        </w:rPr>
        <w:t xml:space="preserve"> role description</w:t>
      </w:r>
      <w:r w:rsidR="00656986">
        <w:rPr>
          <w:rFonts w:ascii="Arial" w:hAnsi="Arial" w:cs="Arial"/>
        </w:rPr>
        <w:t>s</w:t>
      </w:r>
      <w:r>
        <w:rPr>
          <w:rFonts w:ascii="Arial" w:hAnsi="Arial" w:cs="Arial"/>
        </w:rPr>
        <w:t xml:space="preserve"> </w:t>
      </w:r>
      <w:r w:rsidR="00656986">
        <w:rPr>
          <w:rFonts w:ascii="Arial" w:hAnsi="Arial" w:cs="Arial"/>
        </w:rPr>
        <w:t>will</w:t>
      </w:r>
      <w:r w:rsidR="00651B36">
        <w:rPr>
          <w:rFonts w:ascii="Arial" w:hAnsi="Arial" w:cs="Arial"/>
        </w:rPr>
        <w:t xml:space="preserve"> </w:t>
      </w:r>
      <w:r>
        <w:rPr>
          <w:rFonts w:ascii="Arial" w:hAnsi="Arial" w:cs="Arial"/>
        </w:rPr>
        <w:t>outline the purpose of the role, what is involved</w:t>
      </w:r>
      <w:r w:rsidR="00651B36">
        <w:rPr>
          <w:rFonts w:ascii="Arial" w:hAnsi="Arial" w:cs="Arial"/>
        </w:rPr>
        <w:t>,</w:t>
      </w:r>
      <w:r>
        <w:rPr>
          <w:rFonts w:ascii="Arial" w:hAnsi="Arial" w:cs="Arial"/>
        </w:rPr>
        <w:t xml:space="preserve"> and the desired skills and experience. This also helps recruitment by providing a clear role scope</w:t>
      </w:r>
      <w:r w:rsidR="00534947">
        <w:rPr>
          <w:rFonts w:ascii="Arial" w:hAnsi="Arial" w:cs="Arial"/>
        </w:rPr>
        <w:t xml:space="preserve"> and </w:t>
      </w:r>
      <w:r w:rsidR="00651B36">
        <w:rPr>
          <w:rFonts w:ascii="Arial" w:hAnsi="Arial" w:cs="Arial"/>
        </w:rPr>
        <w:t>dispelling any insecurities</w:t>
      </w:r>
      <w:r w:rsidR="00534947">
        <w:rPr>
          <w:rFonts w:ascii="Arial" w:hAnsi="Arial" w:cs="Arial"/>
        </w:rPr>
        <w:t xml:space="preserve"> volunteers </w:t>
      </w:r>
      <w:proofErr w:type="gramStart"/>
      <w:r w:rsidR="00651B36">
        <w:rPr>
          <w:rFonts w:ascii="Arial" w:hAnsi="Arial" w:cs="Arial"/>
        </w:rPr>
        <w:t xml:space="preserve">might </w:t>
      </w:r>
      <w:r w:rsidR="00534947">
        <w:rPr>
          <w:rFonts w:ascii="Arial" w:hAnsi="Arial" w:cs="Arial"/>
        </w:rPr>
        <w:t xml:space="preserve"> have</w:t>
      </w:r>
      <w:proofErr w:type="gramEnd"/>
      <w:r w:rsidR="00651B36">
        <w:rPr>
          <w:rFonts w:ascii="Arial" w:hAnsi="Arial" w:cs="Arial"/>
        </w:rPr>
        <w:t xml:space="preserve"> about not having</w:t>
      </w:r>
      <w:r w:rsidR="00534947">
        <w:rPr>
          <w:rFonts w:ascii="Arial" w:hAnsi="Arial" w:cs="Arial"/>
        </w:rPr>
        <w:t xml:space="preserve"> the skills</w:t>
      </w:r>
      <w:r w:rsidR="00651B36">
        <w:rPr>
          <w:rFonts w:ascii="Arial" w:hAnsi="Arial" w:cs="Arial"/>
        </w:rPr>
        <w:t>,</w:t>
      </w:r>
      <w:r w:rsidR="00534947">
        <w:rPr>
          <w:rFonts w:ascii="Arial" w:hAnsi="Arial" w:cs="Arial"/>
        </w:rPr>
        <w:t xml:space="preserve"> or </w:t>
      </w:r>
      <w:r w:rsidR="00651B36">
        <w:rPr>
          <w:rFonts w:ascii="Arial" w:hAnsi="Arial" w:cs="Arial"/>
        </w:rPr>
        <w:t>concerns they’ll</w:t>
      </w:r>
      <w:r w:rsidR="00534947">
        <w:rPr>
          <w:rFonts w:ascii="Arial" w:hAnsi="Arial" w:cs="Arial"/>
        </w:rPr>
        <w:t xml:space="preserve"> end up over-committed.  </w:t>
      </w:r>
    </w:p>
    <w:p w:rsidR="006823BC" w:rsidRDefault="006823BC" w:rsidP="006823BC">
      <w:pPr>
        <w:pStyle w:val="ListParagraph"/>
        <w:numPr>
          <w:ilvl w:val="0"/>
          <w:numId w:val="17"/>
        </w:numPr>
        <w:rPr>
          <w:rFonts w:ascii="Arial" w:hAnsi="Arial" w:cs="Arial"/>
        </w:rPr>
      </w:pPr>
      <w:r>
        <w:rPr>
          <w:rFonts w:ascii="Arial" w:hAnsi="Arial" w:cs="Arial"/>
        </w:rPr>
        <w:t>I</w:t>
      </w:r>
      <w:r w:rsidRPr="006823BC">
        <w:rPr>
          <w:rFonts w:ascii="Arial" w:hAnsi="Arial" w:cs="Arial"/>
        </w:rPr>
        <w:t xml:space="preserve">nterviewing candidates </w:t>
      </w:r>
    </w:p>
    <w:p w:rsidR="00534947" w:rsidRPr="00534947" w:rsidRDefault="00534947" w:rsidP="00534947">
      <w:pPr>
        <w:ind w:left="720"/>
        <w:rPr>
          <w:rFonts w:ascii="Arial" w:hAnsi="Arial" w:cs="Arial"/>
        </w:rPr>
      </w:pPr>
      <w:r>
        <w:rPr>
          <w:rFonts w:ascii="Arial" w:hAnsi="Arial" w:cs="Arial"/>
        </w:rPr>
        <w:t xml:space="preserve">Short interviews with staff or volunteers </w:t>
      </w:r>
      <w:r w:rsidR="00656986">
        <w:rPr>
          <w:rFonts w:ascii="Arial" w:hAnsi="Arial" w:cs="Arial"/>
        </w:rPr>
        <w:t xml:space="preserve">will </w:t>
      </w:r>
      <w:r>
        <w:rPr>
          <w:rFonts w:ascii="Arial" w:hAnsi="Arial" w:cs="Arial"/>
        </w:rPr>
        <w:t xml:space="preserve">help </w:t>
      </w:r>
      <w:r w:rsidR="00651B36">
        <w:rPr>
          <w:rFonts w:ascii="Arial" w:hAnsi="Arial" w:cs="Arial"/>
        </w:rPr>
        <w:t>communicate</w:t>
      </w:r>
      <w:r>
        <w:rPr>
          <w:rFonts w:ascii="Arial" w:hAnsi="Arial" w:cs="Arial"/>
        </w:rPr>
        <w:t xml:space="preserve"> clear expectation</w:t>
      </w:r>
      <w:r w:rsidR="00651B36">
        <w:rPr>
          <w:rFonts w:ascii="Arial" w:hAnsi="Arial" w:cs="Arial"/>
        </w:rPr>
        <w:t>s</w:t>
      </w:r>
      <w:r>
        <w:rPr>
          <w:rFonts w:ascii="Arial" w:hAnsi="Arial" w:cs="Arial"/>
        </w:rPr>
        <w:t xml:space="preserve"> </w:t>
      </w:r>
      <w:r w:rsidR="00651B36">
        <w:rPr>
          <w:rFonts w:ascii="Arial" w:hAnsi="Arial" w:cs="Arial"/>
        </w:rPr>
        <w:t xml:space="preserve">about </w:t>
      </w:r>
      <w:r>
        <w:rPr>
          <w:rFonts w:ascii="Arial" w:hAnsi="Arial" w:cs="Arial"/>
        </w:rPr>
        <w:t xml:space="preserve">the role and </w:t>
      </w:r>
      <w:r w:rsidR="00451BF1">
        <w:rPr>
          <w:rFonts w:ascii="Arial" w:hAnsi="Arial" w:cs="Arial"/>
        </w:rPr>
        <w:t>the type of person</w:t>
      </w:r>
      <w:r w:rsidR="00651B36">
        <w:rPr>
          <w:rFonts w:ascii="Arial" w:hAnsi="Arial" w:cs="Arial"/>
        </w:rPr>
        <w:t xml:space="preserve"> </w:t>
      </w:r>
      <w:r>
        <w:rPr>
          <w:rFonts w:ascii="Arial" w:hAnsi="Arial" w:cs="Arial"/>
        </w:rPr>
        <w:t>the appropriate candidate</w:t>
      </w:r>
      <w:r w:rsidR="00651B36">
        <w:rPr>
          <w:rFonts w:ascii="Arial" w:hAnsi="Arial" w:cs="Arial"/>
        </w:rPr>
        <w:t xml:space="preserve"> is likely to be</w:t>
      </w:r>
      <w:r>
        <w:rPr>
          <w:rFonts w:ascii="Arial" w:hAnsi="Arial" w:cs="Arial"/>
        </w:rPr>
        <w:t xml:space="preserve">. It is a chance to share information, </w:t>
      </w:r>
      <w:r w:rsidR="00651B36">
        <w:rPr>
          <w:rFonts w:ascii="Arial" w:hAnsi="Arial" w:cs="Arial"/>
        </w:rPr>
        <w:t xml:space="preserve">ask and </w:t>
      </w:r>
      <w:r>
        <w:rPr>
          <w:rFonts w:ascii="Arial" w:hAnsi="Arial" w:cs="Arial"/>
        </w:rPr>
        <w:t>answer questions</w:t>
      </w:r>
      <w:r w:rsidR="00651B36">
        <w:rPr>
          <w:rFonts w:ascii="Arial" w:hAnsi="Arial" w:cs="Arial"/>
        </w:rPr>
        <w:t>,</w:t>
      </w:r>
      <w:r>
        <w:rPr>
          <w:rFonts w:ascii="Arial" w:hAnsi="Arial" w:cs="Arial"/>
        </w:rPr>
        <w:t xml:space="preserve"> and emphasise </w:t>
      </w:r>
      <w:r w:rsidR="00656986">
        <w:rPr>
          <w:rFonts w:ascii="Arial" w:hAnsi="Arial" w:cs="Arial"/>
        </w:rPr>
        <w:t>Southland Basketball’s</w:t>
      </w:r>
      <w:r w:rsidR="00651B36">
        <w:rPr>
          <w:rFonts w:ascii="Arial" w:hAnsi="Arial" w:cs="Arial"/>
        </w:rPr>
        <w:t xml:space="preserve"> Child Protection Policy. </w:t>
      </w:r>
    </w:p>
    <w:p w:rsidR="00290B8E" w:rsidRDefault="006823BC" w:rsidP="006823BC">
      <w:pPr>
        <w:pStyle w:val="ListParagraph"/>
        <w:numPr>
          <w:ilvl w:val="0"/>
          <w:numId w:val="17"/>
        </w:numPr>
        <w:rPr>
          <w:rFonts w:ascii="Arial" w:hAnsi="Arial" w:cs="Arial"/>
        </w:rPr>
      </w:pPr>
      <w:r>
        <w:rPr>
          <w:rFonts w:ascii="Arial" w:hAnsi="Arial" w:cs="Arial"/>
        </w:rPr>
        <w:t>F</w:t>
      </w:r>
      <w:r w:rsidR="00290B8E" w:rsidRPr="006823BC">
        <w:rPr>
          <w:rFonts w:ascii="Arial" w:hAnsi="Arial" w:cs="Arial"/>
        </w:rPr>
        <w:t xml:space="preserve">ollow up </w:t>
      </w:r>
      <w:r w:rsidR="00651B36">
        <w:rPr>
          <w:rFonts w:ascii="Arial" w:hAnsi="Arial" w:cs="Arial"/>
        </w:rPr>
        <w:t xml:space="preserve">with the </w:t>
      </w:r>
      <w:r w:rsidR="00451BF1">
        <w:rPr>
          <w:rFonts w:ascii="Arial" w:hAnsi="Arial" w:cs="Arial"/>
        </w:rPr>
        <w:t>candidate’s</w:t>
      </w:r>
      <w:r w:rsidR="00651B36" w:rsidRPr="006823BC">
        <w:rPr>
          <w:rFonts w:ascii="Arial" w:hAnsi="Arial" w:cs="Arial"/>
        </w:rPr>
        <w:t xml:space="preserve"> </w:t>
      </w:r>
      <w:r w:rsidR="00290B8E" w:rsidRPr="006823BC">
        <w:rPr>
          <w:rFonts w:ascii="Arial" w:hAnsi="Arial" w:cs="Arial"/>
        </w:rPr>
        <w:t>referees</w:t>
      </w:r>
      <w:r w:rsidR="00451BF1">
        <w:rPr>
          <w:rFonts w:ascii="Arial" w:hAnsi="Arial" w:cs="Arial"/>
        </w:rPr>
        <w:t>.</w:t>
      </w:r>
    </w:p>
    <w:p w:rsidR="00534947" w:rsidRPr="00534947" w:rsidRDefault="00534947" w:rsidP="00534947">
      <w:pPr>
        <w:ind w:left="720"/>
        <w:rPr>
          <w:rFonts w:ascii="Arial" w:hAnsi="Arial" w:cs="Arial"/>
        </w:rPr>
      </w:pPr>
      <w:r>
        <w:rPr>
          <w:rFonts w:ascii="Arial" w:hAnsi="Arial" w:cs="Arial"/>
        </w:rPr>
        <w:t xml:space="preserve">Candidates </w:t>
      </w:r>
      <w:r w:rsidR="00656986">
        <w:rPr>
          <w:rFonts w:ascii="Arial" w:hAnsi="Arial" w:cs="Arial"/>
        </w:rPr>
        <w:t>will</w:t>
      </w:r>
      <w:r>
        <w:rPr>
          <w:rFonts w:ascii="Arial" w:hAnsi="Arial" w:cs="Arial"/>
        </w:rPr>
        <w:t xml:space="preserve"> provide contact details of at least one referee who can be contacted to discuss their suitability for the role. This is particularly important for roles that potentially carry a higher risk. </w:t>
      </w:r>
    </w:p>
    <w:p w:rsidR="00290B8E" w:rsidRPr="006823BC" w:rsidRDefault="006823BC" w:rsidP="006823BC">
      <w:pPr>
        <w:pStyle w:val="ListParagraph"/>
        <w:numPr>
          <w:ilvl w:val="0"/>
          <w:numId w:val="17"/>
        </w:numPr>
        <w:rPr>
          <w:rFonts w:ascii="Arial" w:hAnsi="Arial" w:cs="Arial"/>
        </w:rPr>
      </w:pPr>
      <w:r>
        <w:rPr>
          <w:rFonts w:ascii="Arial" w:hAnsi="Arial" w:cs="Arial"/>
        </w:rPr>
        <w:t>S</w:t>
      </w:r>
      <w:r w:rsidR="00290B8E" w:rsidRPr="006823BC">
        <w:rPr>
          <w:rFonts w:ascii="Arial" w:hAnsi="Arial" w:cs="Arial"/>
        </w:rPr>
        <w:t>creening applicants</w:t>
      </w:r>
      <w:r w:rsidR="00651B36">
        <w:rPr>
          <w:rFonts w:ascii="Arial" w:hAnsi="Arial" w:cs="Arial"/>
        </w:rPr>
        <w:t xml:space="preserve"> – </w:t>
      </w:r>
      <w:r w:rsidRPr="006823BC">
        <w:rPr>
          <w:rFonts w:ascii="Arial" w:hAnsi="Arial" w:cs="Arial"/>
        </w:rPr>
        <w:t>police vetting</w:t>
      </w:r>
    </w:p>
    <w:p w:rsidR="0050549F" w:rsidRDefault="006823BC" w:rsidP="00534947">
      <w:pPr>
        <w:ind w:left="720"/>
        <w:rPr>
          <w:rFonts w:ascii="Arial" w:hAnsi="Arial" w:cs="Arial"/>
        </w:rPr>
      </w:pPr>
      <w:r w:rsidRPr="00534947">
        <w:rPr>
          <w:rFonts w:ascii="Arial" w:hAnsi="Arial" w:cs="Arial"/>
        </w:rPr>
        <w:t xml:space="preserve">Police vetting is part of </w:t>
      </w:r>
      <w:r w:rsidR="00656986">
        <w:rPr>
          <w:rFonts w:ascii="Arial" w:hAnsi="Arial" w:cs="Arial"/>
        </w:rPr>
        <w:t xml:space="preserve">Southland </w:t>
      </w:r>
      <w:proofErr w:type="gramStart"/>
      <w:r w:rsidR="00656986">
        <w:rPr>
          <w:rFonts w:ascii="Arial" w:hAnsi="Arial" w:cs="Arial"/>
        </w:rPr>
        <w:t xml:space="preserve">Basketball’s </w:t>
      </w:r>
      <w:r w:rsidRPr="00534947">
        <w:rPr>
          <w:rFonts w:ascii="Arial" w:hAnsi="Arial" w:cs="Arial"/>
        </w:rPr>
        <w:t xml:space="preserve"> screening</w:t>
      </w:r>
      <w:proofErr w:type="gramEnd"/>
      <w:r w:rsidRPr="00534947">
        <w:rPr>
          <w:rFonts w:ascii="Arial" w:hAnsi="Arial" w:cs="Arial"/>
        </w:rPr>
        <w:t xml:space="preserve"> process</w:t>
      </w:r>
      <w:r w:rsidR="00651B36">
        <w:rPr>
          <w:rFonts w:ascii="Arial" w:hAnsi="Arial" w:cs="Arial"/>
        </w:rPr>
        <w:t>,</w:t>
      </w:r>
      <w:r w:rsidRPr="00534947">
        <w:rPr>
          <w:rFonts w:ascii="Arial" w:hAnsi="Arial" w:cs="Arial"/>
        </w:rPr>
        <w:t xml:space="preserve"> but </w:t>
      </w:r>
      <w:r w:rsidR="00651B36">
        <w:rPr>
          <w:rFonts w:ascii="Arial" w:hAnsi="Arial" w:cs="Arial"/>
        </w:rPr>
        <w:t xml:space="preserve">this </w:t>
      </w:r>
      <w:r w:rsidR="00656986">
        <w:rPr>
          <w:rFonts w:ascii="Arial" w:hAnsi="Arial" w:cs="Arial"/>
        </w:rPr>
        <w:t xml:space="preserve">will </w:t>
      </w:r>
      <w:r w:rsidRPr="00534947">
        <w:rPr>
          <w:rFonts w:ascii="Arial" w:hAnsi="Arial" w:cs="Arial"/>
        </w:rPr>
        <w:t xml:space="preserve">not constitute an organisation’s complete response to keeping children safe. Police vetting will provide </w:t>
      </w:r>
      <w:r w:rsidR="00656986">
        <w:rPr>
          <w:rFonts w:ascii="Arial" w:hAnsi="Arial" w:cs="Arial"/>
        </w:rPr>
        <w:t xml:space="preserve">Southland Basketball </w:t>
      </w:r>
      <w:r w:rsidRPr="00534947">
        <w:rPr>
          <w:rFonts w:ascii="Arial" w:hAnsi="Arial" w:cs="Arial"/>
        </w:rPr>
        <w:t xml:space="preserve"> with a judgement by Police about a person’s suitability to work with children based on the information it holds – </w:t>
      </w:r>
      <w:r w:rsidR="00A712C9">
        <w:rPr>
          <w:rFonts w:ascii="Arial" w:hAnsi="Arial" w:cs="Arial"/>
        </w:rPr>
        <w:t xml:space="preserve">this should be considered </w:t>
      </w:r>
      <w:r w:rsidRPr="00534947">
        <w:rPr>
          <w:rFonts w:ascii="Arial" w:hAnsi="Arial" w:cs="Arial"/>
        </w:rPr>
        <w:t>a ‘red flag’ rather than detailed information.</w:t>
      </w:r>
    </w:p>
    <w:p w:rsidR="007A22F9" w:rsidRPr="00F33892" w:rsidRDefault="007A22F9" w:rsidP="00534947">
      <w:pPr>
        <w:ind w:left="720"/>
        <w:rPr>
          <w:rFonts w:ascii="Arial" w:hAnsi="Arial" w:cs="Arial"/>
        </w:rPr>
      </w:pPr>
    </w:p>
    <w:p w:rsidR="00D14836" w:rsidRDefault="00D14836" w:rsidP="007A22F9">
      <w:pPr>
        <w:pStyle w:val="Heading2"/>
        <w:rPr>
          <w:sz w:val="26"/>
          <w:szCs w:val="26"/>
        </w:rPr>
      </w:pPr>
    </w:p>
    <w:p w:rsidR="00D14836" w:rsidRDefault="00D14836" w:rsidP="007A22F9">
      <w:pPr>
        <w:pStyle w:val="Heading2"/>
        <w:rPr>
          <w:sz w:val="26"/>
          <w:szCs w:val="26"/>
        </w:rPr>
      </w:pPr>
    </w:p>
    <w:p w:rsidR="00D270CE" w:rsidRPr="00D270CE" w:rsidRDefault="00D270CE" w:rsidP="00D270CE">
      <w:pPr>
        <w:rPr>
          <w:lang w:val="en-US" w:eastAsia="en-NZ"/>
        </w:rPr>
      </w:pPr>
    </w:p>
    <w:p w:rsidR="002449EF" w:rsidRDefault="002449EF" w:rsidP="007A22F9">
      <w:pPr>
        <w:pStyle w:val="Heading2"/>
        <w:rPr>
          <w:sz w:val="26"/>
          <w:szCs w:val="26"/>
        </w:rPr>
      </w:pPr>
    </w:p>
    <w:p w:rsidR="00290B8E" w:rsidRDefault="00290B8E" w:rsidP="007A22F9">
      <w:pPr>
        <w:pStyle w:val="Heading2"/>
        <w:rPr>
          <w:sz w:val="26"/>
          <w:szCs w:val="26"/>
        </w:rPr>
      </w:pPr>
      <w:r w:rsidRPr="007A22F9">
        <w:rPr>
          <w:sz w:val="26"/>
          <w:szCs w:val="26"/>
        </w:rPr>
        <w:t xml:space="preserve">Roles and Responsibilities </w:t>
      </w:r>
    </w:p>
    <w:p w:rsidR="007A22F9" w:rsidRPr="007A22F9" w:rsidRDefault="007A22F9" w:rsidP="007A22F9">
      <w:pPr>
        <w:rPr>
          <w:lang w:val="en-US" w:eastAsia="en-NZ"/>
        </w:rPr>
      </w:pPr>
    </w:p>
    <w:p w:rsidR="00290B8E" w:rsidRPr="00F33892" w:rsidRDefault="008F316C" w:rsidP="00290B8E">
      <w:pPr>
        <w:rPr>
          <w:rFonts w:ascii="Arial" w:hAnsi="Arial" w:cs="Arial"/>
        </w:rPr>
      </w:pPr>
      <w:r>
        <w:rPr>
          <w:rFonts w:ascii="Arial" w:hAnsi="Arial" w:cs="Arial"/>
        </w:rPr>
        <w:t xml:space="preserve">Southland </w:t>
      </w:r>
      <w:proofErr w:type="gramStart"/>
      <w:r>
        <w:rPr>
          <w:rFonts w:ascii="Arial" w:hAnsi="Arial" w:cs="Arial"/>
        </w:rPr>
        <w:t xml:space="preserve">Basketball </w:t>
      </w:r>
      <w:r w:rsidR="00534947">
        <w:rPr>
          <w:rFonts w:ascii="Arial" w:hAnsi="Arial" w:cs="Arial"/>
        </w:rPr>
        <w:t xml:space="preserve"> </w:t>
      </w:r>
      <w:r>
        <w:rPr>
          <w:rFonts w:ascii="Arial" w:hAnsi="Arial" w:cs="Arial"/>
        </w:rPr>
        <w:t>will</w:t>
      </w:r>
      <w:proofErr w:type="gramEnd"/>
      <w:r>
        <w:rPr>
          <w:rFonts w:ascii="Arial" w:hAnsi="Arial" w:cs="Arial"/>
        </w:rPr>
        <w:t xml:space="preserve"> </w:t>
      </w:r>
      <w:r w:rsidR="00534947">
        <w:rPr>
          <w:rFonts w:ascii="Arial" w:hAnsi="Arial" w:cs="Arial"/>
        </w:rPr>
        <w:t xml:space="preserve"> appoint a Child Protection Officer (or </w:t>
      </w:r>
      <w:r w:rsidR="00A712C9">
        <w:rPr>
          <w:rFonts w:ascii="Arial" w:hAnsi="Arial" w:cs="Arial"/>
        </w:rPr>
        <w:t>an</w:t>
      </w:r>
      <w:r w:rsidR="00534947">
        <w:rPr>
          <w:rFonts w:ascii="Arial" w:hAnsi="Arial" w:cs="Arial"/>
        </w:rPr>
        <w:t>other suitable role with responsibility</w:t>
      </w:r>
      <w:r w:rsidR="00534947" w:rsidRPr="00534947">
        <w:rPr>
          <w:rFonts w:ascii="Arial" w:hAnsi="Arial" w:cs="Arial"/>
        </w:rPr>
        <w:t xml:space="preserve"> for child protection issues</w:t>
      </w:r>
      <w:r w:rsidR="00534947">
        <w:rPr>
          <w:rFonts w:ascii="Arial" w:hAnsi="Arial" w:cs="Arial"/>
        </w:rPr>
        <w:t xml:space="preserve">). This person </w:t>
      </w:r>
      <w:r w:rsidR="00656986">
        <w:rPr>
          <w:rFonts w:ascii="Arial" w:hAnsi="Arial" w:cs="Arial"/>
        </w:rPr>
        <w:t>will be the</w:t>
      </w:r>
      <w:r w:rsidR="00534947">
        <w:rPr>
          <w:rFonts w:ascii="Arial" w:hAnsi="Arial" w:cs="Arial"/>
        </w:rPr>
        <w:t xml:space="preserve"> champion for child protection </w:t>
      </w:r>
      <w:r w:rsidR="00A712C9">
        <w:rPr>
          <w:rFonts w:ascii="Arial" w:hAnsi="Arial" w:cs="Arial"/>
        </w:rPr>
        <w:t xml:space="preserve">and </w:t>
      </w:r>
      <w:r w:rsidR="00245D2D">
        <w:rPr>
          <w:rFonts w:ascii="Arial" w:hAnsi="Arial" w:cs="Arial"/>
        </w:rPr>
        <w:t>can</w:t>
      </w:r>
      <w:r w:rsidR="00534947">
        <w:rPr>
          <w:rFonts w:ascii="Arial" w:hAnsi="Arial" w:cs="Arial"/>
        </w:rPr>
        <w:t xml:space="preserve"> lead the implementation of</w:t>
      </w:r>
      <w:r>
        <w:rPr>
          <w:rFonts w:ascii="Arial" w:hAnsi="Arial" w:cs="Arial"/>
        </w:rPr>
        <w:t xml:space="preserve"> </w:t>
      </w:r>
      <w:r w:rsidR="00656986">
        <w:rPr>
          <w:rFonts w:ascii="Arial" w:hAnsi="Arial" w:cs="Arial"/>
        </w:rPr>
        <w:t>Southland Basketball’s</w:t>
      </w:r>
      <w:r w:rsidR="00A712C9">
        <w:rPr>
          <w:rFonts w:ascii="Arial" w:hAnsi="Arial" w:cs="Arial"/>
        </w:rPr>
        <w:t xml:space="preserve"> Child Protection Policy. They </w:t>
      </w:r>
      <w:r>
        <w:rPr>
          <w:rFonts w:ascii="Arial" w:hAnsi="Arial" w:cs="Arial"/>
        </w:rPr>
        <w:t xml:space="preserve">will </w:t>
      </w:r>
      <w:r w:rsidR="00A712C9">
        <w:rPr>
          <w:rFonts w:ascii="Arial" w:hAnsi="Arial" w:cs="Arial"/>
        </w:rPr>
        <w:t>also</w:t>
      </w:r>
      <w:r w:rsidR="00534947">
        <w:rPr>
          <w:rFonts w:ascii="Arial" w:hAnsi="Arial" w:cs="Arial"/>
        </w:rPr>
        <w:t xml:space="preserve"> act as a positive </w:t>
      </w:r>
      <w:r w:rsidR="00A712C9">
        <w:rPr>
          <w:rFonts w:ascii="Arial" w:hAnsi="Arial" w:cs="Arial"/>
        </w:rPr>
        <w:t>role-</w:t>
      </w:r>
      <w:r w:rsidR="00534947">
        <w:rPr>
          <w:rFonts w:ascii="Arial" w:hAnsi="Arial" w:cs="Arial"/>
        </w:rPr>
        <w:t xml:space="preserve">model for the creation of a safe environment for children and </w:t>
      </w:r>
      <w:r w:rsidR="00A712C9">
        <w:rPr>
          <w:rFonts w:ascii="Arial" w:hAnsi="Arial" w:cs="Arial"/>
        </w:rPr>
        <w:t xml:space="preserve">the </w:t>
      </w:r>
      <w:r w:rsidR="00534947">
        <w:rPr>
          <w:rFonts w:ascii="Arial" w:hAnsi="Arial" w:cs="Arial"/>
        </w:rPr>
        <w:t>adults</w:t>
      </w:r>
      <w:r w:rsidR="00A712C9">
        <w:rPr>
          <w:rFonts w:ascii="Arial" w:hAnsi="Arial" w:cs="Arial"/>
        </w:rPr>
        <w:t xml:space="preserve"> that</w:t>
      </w:r>
      <w:r w:rsidR="00534947">
        <w:rPr>
          <w:rFonts w:ascii="Arial" w:hAnsi="Arial" w:cs="Arial"/>
        </w:rPr>
        <w:t xml:space="preserve"> work with </w:t>
      </w:r>
      <w:r w:rsidR="00A712C9">
        <w:rPr>
          <w:rFonts w:ascii="Arial" w:hAnsi="Arial" w:cs="Arial"/>
        </w:rPr>
        <w:t>them</w:t>
      </w:r>
      <w:r w:rsidR="00534947">
        <w:rPr>
          <w:rFonts w:ascii="Arial" w:hAnsi="Arial" w:cs="Arial"/>
        </w:rPr>
        <w:t>.</w:t>
      </w:r>
    </w:p>
    <w:p w:rsidR="00534947" w:rsidRDefault="00534947" w:rsidP="00D14836">
      <w:pPr>
        <w:pStyle w:val="Default"/>
        <w:spacing w:line="276" w:lineRule="auto"/>
        <w:rPr>
          <w:rFonts w:ascii="Arial" w:hAnsi="Arial" w:cs="Arial"/>
          <w:color w:val="auto"/>
          <w:sz w:val="22"/>
          <w:szCs w:val="22"/>
        </w:rPr>
      </w:pPr>
      <w:r w:rsidRPr="00245D2D">
        <w:rPr>
          <w:rFonts w:ascii="Arial" w:hAnsi="Arial" w:cs="Arial"/>
          <w:color w:val="auto"/>
          <w:sz w:val="22"/>
          <w:szCs w:val="22"/>
        </w:rPr>
        <w:t xml:space="preserve">Their main responsibilities </w:t>
      </w:r>
      <w:r w:rsidR="008F316C">
        <w:rPr>
          <w:rFonts w:ascii="Arial" w:hAnsi="Arial" w:cs="Arial"/>
          <w:color w:val="auto"/>
          <w:sz w:val="22"/>
          <w:szCs w:val="22"/>
        </w:rPr>
        <w:t>will</w:t>
      </w:r>
      <w:r w:rsidRPr="00245D2D">
        <w:rPr>
          <w:rFonts w:ascii="Arial" w:hAnsi="Arial" w:cs="Arial"/>
          <w:color w:val="auto"/>
          <w:sz w:val="22"/>
          <w:szCs w:val="22"/>
        </w:rPr>
        <w:t xml:space="preserve"> include: </w:t>
      </w:r>
    </w:p>
    <w:p w:rsidR="00D14836" w:rsidRPr="00245D2D" w:rsidRDefault="00D14836" w:rsidP="00D14836">
      <w:pPr>
        <w:pStyle w:val="Default"/>
        <w:spacing w:line="276" w:lineRule="auto"/>
        <w:rPr>
          <w:rFonts w:ascii="Arial" w:hAnsi="Arial" w:cs="Arial"/>
          <w:color w:val="auto"/>
          <w:sz w:val="22"/>
          <w:szCs w:val="22"/>
        </w:rPr>
      </w:pPr>
    </w:p>
    <w:p w:rsidR="00534947" w:rsidRPr="00245D2D" w:rsidRDefault="00534947" w:rsidP="00245D2D">
      <w:pPr>
        <w:pStyle w:val="Default"/>
        <w:spacing w:line="360" w:lineRule="auto"/>
        <w:rPr>
          <w:rFonts w:ascii="Arial" w:hAnsi="Arial" w:cs="Arial"/>
          <w:color w:val="auto"/>
          <w:sz w:val="22"/>
          <w:szCs w:val="22"/>
        </w:rPr>
      </w:pPr>
      <w:r w:rsidRPr="00245D2D">
        <w:rPr>
          <w:rFonts w:ascii="Arial" w:hAnsi="Arial" w:cs="Arial"/>
          <w:color w:val="auto"/>
          <w:sz w:val="22"/>
          <w:szCs w:val="22"/>
        </w:rPr>
        <w:t xml:space="preserve">• ensuring that child protection procedures are understood and adhered to by all members </w:t>
      </w:r>
    </w:p>
    <w:p w:rsidR="00534947" w:rsidRPr="00245D2D" w:rsidRDefault="00534947" w:rsidP="00245D2D">
      <w:pPr>
        <w:pStyle w:val="Default"/>
        <w:spacing w:line="360" w:lineRule="auto"/>
        <w:rPr>
          <w:rFonts w:ascii="Arial" w:hAnsi="Arial" w:cs="Arial"/>
          <w:color w:val="auto"/>
          <w:sz w:val="22"/>
          <w:szCs w:val="22"/>
        </w:rPr>
      </w:pPr>
      <w:r w:rsidRPr="00245D2D">
        <w:rPr>
          <w:rFonts w:ascii="Arial" w:hAnsi="Arial" w:cs="Arial"/>
          <w:color w:val="auto"/>
          <w:sz w:val="22"/>
          <w:szCs w:val="22"/>
        </w:rPr>
        <w:t>• organising promotional activities</w:t>
      </w:r>
      <w:r w:rsidR="00FD0160">
        <w:rPr>
          <w:rFonts w:ascii="Arial" w:hAnsi="Arial" w:cs="Arial"/>
          <w:color w:val="auto"/>
          <w:sz w:val="22"/>
          <w:szCs w:val="22"/>
        </w:rPr>
        <w:t xml:space="preserve"> and</w:t>
      </w:r>
      <w:r w:rsidR="00FD0160" w:rsidRPr="00245D2D">
        <w:rPr>
          <w:rFonts w:ascii="Arial" w:hAnsi="Arial" w:cs="Arial"/>
          <w:color w:val="auto"/>
          <w:sz w:val="22"/>
          <w:szCs w:val="22"/>
        </w:rPr>
        <w:t xml:space="preserve"> </w:t>
      </w:r>
      <w:r w:rsidRPr="00245D2D">
        <w:rPr>
          <w:rFonts w:ascii="Arial" w:hAnsi="Arial" w:cs="Arial"/>
          <w:color w:val="auto"/>
          <w:sz w:val="22"/>
          <w:szCs w:val="22"/>
        </w:rPr>
        <w:t>training</w:t>
      </w:r>
      <w:r w:rsidR="00FD0160">
        <w:rPr>
          <w:rFonts w:ascii="Arial" w:hAnsi="Arial" w:cs="Arial"/>
          <w:color w:val="auto"/>
          <w:sz w:val="22"/>
          <w:szCs w:val="22"/>
        </w:rPr>
        <w:t>,</w:t>
      </w:r>
      <w:r w:rsidRPr="00245D2D">
        <w:rPr>
          <w:rFonts w:ascii="Arial" w:hAnsi="Arial" w:cs="Arial"/>
          <w:color w:val="auto"/>
          <w:sz w:val="22"/>
          <w:szCs w:val="22"/>
        </w:rPr>
        <w:t xml:space="preserve"> and raising awareness within the organisation </w:t>
      </w:r>
    </w:p>
    <w:p w:rsidR="00534947" w:rsidRPr="00245D2D" w:rsidRDefault="00534947" w:rsidP="00245D2D">
      <w:pPr>
        <w:pStyle w:val="Default"/>
        <w:spacing w:line="360" w:lineRule="auto"/>
        <w:rPr>
          <w:rFonts w:ascii="Arial" w:hAnsi="Arial" w:cs="Arial"/>
          <w:color w:val="auto"/>
          <w:sz w:val="22"/>
          <w:szCs w:val="22"/>
        </w:rPr>
      </w:pPr>
      <w:r w:rsidRPr="00245D2D">
        <w:rPr>
          <w:rFonts w:ascii="Arial" w:hAnsi="Arial" w:cs="Arial"/>
          <w:color w:val="auto"/>
          <w:sz w:val="22"/>
          <w:szCs w:val="22"/>
        </w:rPr>
        <w:t xml:space="preserve">• establishing and maintaining the complaints procedure </w:t>
      </w:r>
    </w:p>
    <w:p w:rsidR="00534947" w:rsidRPr="00245D2D" w:rsidRDefault="00534947" w:rsidP="00245D2D">
      <w:pPr>
        <w:pStyle w:val="Default"/>
        <w:spacing w:line="360" w:lineRule="auto"/>
        <w:rPr>
          <w:rFonts w:ascii="Arial" w:hAnsi="Arial" w:cs="Arial"/>
          <w:color w:val="auto"/>
          <w:sz w:val="22"/>
          <w:szCs w:val="22"/>
        </w:rPr>
      </w:pPr>
      <w:r w:rsidRPr="00245D2D">
        <w:rPr>
          <w:rFonts w:ascii="Arial" w:hAnsi="Arial" w:cs="Arial"/>
          <w:color w:val="auto"/>
          <w:sz w:val="22"/>
          <w:szCs w:val="22"/>
        </w:rPr>
        <w:t>• reporting to the Board</w:t>
      </w:r>
      <w:r w:rsidR="00FD0160">
        <w:rPr>
          <w:rFonts w:ascii="Arial" w:hAnsi="Arial" w:cs="Arial"/>
          <w:color w:val="auto"/>
          <w:sz w:val="22"/>
          <w:szCs w:val="22"/>
        </w:rPr>
        <w:t xml:space="preserve">, </w:t>
      </w:r>
      <w:r w:rsidRPr="00245D2D">
        <w:rPr>
          <w:rFonts w:ascii="Arial" w:hAnsi="Arial" w:cs="Arial"/>
          <w:color w:val="auto"/>
          <w:sz w:val="22"/>
          <w:szCs w:val="22"/>
        </w:rPr>
        <w:t>Executive</w:t>
      </w:r>
      <w:r w:rsidR="00FD0160">
        <w:rPr>
          <w:rFonts w:ascii="Arial" w:hAnsi="Arial" w:cs="Arial"/>
          <w:color w:val="auto"/>
          <w:sz w:val="22"/>
          <w:szCs w:val="22"/>
        </w:rPr>
        <w:t>,</w:t>
      </w:r>
      <w:r w:rsidRPr="00245D2D">
        <w:rPr>
          <w:rFonts w:ascii="Arial" w:hAnsi="Arial" w:cs="Arial"/>
          <w:color w:val="auto"/>
          <w:sz w:val="22"/>
          <w:szCs w:val="22"/>
        </w:rPr>
        <w:t xml:space="preserve"> Committee</w:t>
      </w:r>
      <w:r w:rsidR="00FD0160">
        <w:rPr>
          <w:rFonts w:ascii="Arial" w:hAnsi="Arial" w:cs="Arial"/>
          <w:color w:val="auto"/>
          <w:sz w:val="22"/>
          <w:szCs w:val="22"/>
        </w:rPr>
        <w:t xml:space="preserve">, or </w:t>
      </w:r>
      <w:r w:rsidRPr="00245D2D">
        <w:rPr>
          <w:rFonts w:ascii="Arial" w:hAnsi="Arial" w:cs="Arial"/>
          <w:color w:val="auto"/>
          <w:sz w:val="22"/>
          <w:szCs w:val="22"/>
        </w:rPr>
        <w:t xml:space="preserve">Management as appropriate </w:t>
      </w:r>
    </w:p>
    <w:p w:rsidR="00534947" w:rsidRPr="00245D2D" w:rsidRDefault="00534947" w:rsidP="00245D2D">
      <w:pPr>
        <w:pStyle w:val="Default"/>
        <w:spacing w:line="360" w:lineRule="auto"/>
        <w:rPr>
          <w:rFonts w:ascii="Arial" w:hAnsi="Arial" w:cs="Arial"/>
          <w:color w:val="auto"/>
          <w:sz w:val="22"/>
          <w:szCs w:val="22"/>
        </w:rPr>
      </w:pPr>
      <w:r w:rsidRPr="00245D2D">
        <w:rPr>
          <w:rFonts w:ascii="Arial" w:hAnsi="Arial" w:cs="Arial"/>
          <w:color w:val="auto"/>
          <w:sz w:val="22"/>
          <w:szCs w:val="22"/>
        </w:rPr>
        <w:t xml:space="preserve">• </w:t>
      </w:r>
      <w:proofErr w:type="gramStart"/>
      <w:r w:rsidRPr="00245D2D">
        <w:rPr>
          <w:rFonts w:ascii="Arial" w:hAnsi="Arial" w:cs="Arial"/>
          <w:color w:val="auto"/>
          <w:sz w:val="22"/>
          <w:szCs w:val="22"/>
        </w:rPr>
        <w:t>acting</w:t>
      </w:r>
      <w:proofErr w:type="gramEnd"/>
      <w:r w:rsidRPr="00245D2D">
        <w:rPr>
          <w:rFonts w:ascii="Arial" w:hAnsi="Arial" w:cs="Arial"/>
          <w:color w:val="auto"/>
          <w:sz w:val="22"/>
          <w:szCs w:val="22"/>
        </w:rPr>
        <w:t xml:space="preserve"> as the main contact and support for child protection matters </w:t>
      </w:r>
    </w:p>
    <w:p w:rsidR="00534947" w:rsidRPr="00245D2D" w:rsidRDefault="00534947" w:rsidP="00245D2D">
      <w:pPr>
        <w:pStyle w:val="Default"/>
        <w:spacing w:line="360" w:lineRule="auto"/>
        <w:rPr>
          <w:rFonts w:ascii="Arial" w:hAnsi="Arial" w:cs="Arial"/>
          <w:color w:val="auto"/>
          <w:sz w:val="22"/>
          <w:szCs w:val="22"/>
        </w:rPr>
      </w:pPr>
      <w:r w:rsidRPr="00245D2D">
        <w:rPr>
          <w:rFonts w:ascii="Arial" w:hAnsi="Arial" w:cs="Arial"/>
          <w:color w:val="auto"/>
          <w:sz w:val="22"/>
          <w:szCs w:val="22"/>
        </w:rPr>
        <w:t xml:space="preserve">• keeping up-to-date with developments in child protection legislation </w:t>
      </w:r>
    </w:p>
    <w:p w:rsidR="00534947" w:rsidRPr="00245D2D" w:rsidRDefault="00534947" w:rsidP="00245D2D">
      <w:pPr>
        <w:pStyle w:val="Default"/>
        <w:spacing w:line="360" w:lineRule="auto"/>
        <w:rPr>
          <w:rFonts w:ascii="Arial" w:hAnsi="Arial" w:cs="Arial"/>
          <w:color w:val="auto"/>
          <w:sz w:val="22"/>
          <w:szCs w:val="22"/>
        </w:rPr>
      </w:pPr>
      <w:r w:rsidRPr="00245D2D">
        <w:rPr>
          <w:rFonts w:ascii="Arial" w:hAnsi="Arial" w:cs="Arial"/>
          <w:color w:val="auto"/>
          <w:sz w:val="22"/>
          <w:szCs w:val="22"/>
        </w:rPr>
        <w:t xml:space="preserve">• liaising with local </w:t>
      </w:r>
      <w:r w:rsidR="00FD0160" w:rsidRPr="00245D2D">
        <w:rPr>
          <w:rFonts w:ascii="Arial" w:hAnsi="Arial" w:cs="Arial"/>
          <w:color w:val="auto"/>
          <w:sz w:val="22"/>
          <w:szCs w:val="22"/>
        </w:rPr>
        <w:t>child</w:t>
      </w:r>
      <w:r w:rsidR="00FD0160">
        <w:rPr>
          <w:rFonts w:ascii="Arial" w:hAnsi="Arial" w:cs="Arial"/>
          <w:color w:val="auto"/>
          <w:sz w:val="22"/>
          <w:szCs w:val="22"/>
        </w:rPr>
        <w:t>-</w:t>
      </w:r>
      <w:r w:rsidRPr="00245D2D">
        <w:rPr>
          <w:rFonts w:ascii="Arial" w:hAnsi="Arial" w:cs="Arial"/>
          <w:color w:val="auto"/>
          <w:sz w:val="22"/>
          <w:szCs w:val="22"/>
        </w:rPr>
        <w:t xml:space="preserve">protection agencies as required </w:t>
      </w:r>
    </w:p>
    <w:p w:rsidR="00534947" w:rsidRPr="00245D2D" w:rsidRDefault="00534947" w:rsidP="00245D2D">
      <w:pPr>
        <w:pStyle w:val="Default"/>
        <w:spacing w:line="360" w:lineRule="auto"/>
        <w:rPr>
          <w:rFonts w:ascii="Arial" w:hAnsi="Arial" w:cs="Arial"/>
          <w:color w:val="auto"/>
          <w:sz w:val="22"/>
          <w:szCs w:val="22"/>
        </w:rPr>
      </w:pPr>
      <w:r w:rsidRPr="00245D2D">
        <w:rPr>
          <w:rFonts w:ascii="Arial" w:hAnsi="Arial" w:cs="Arial"/>
          <w:color w:val="auto"/>
          <w:sz w:val="22"/>
          <w:szCs w:val="22"/>
        </w:rPr>
        <w:t xml:space="preserve">• maintaining confidential records of reported cases and any action taken </w:t>
      </w:r>
    </w:p>
    <w:p w:rsidR="00534947" w:rsidRPr="00245D2D" w:rsidRDefault="00534947" w:rsidP="00245D2D">
      <w:pPr>
        <w:pStyle w:val="Default"/>
        <w:spacing w:line="360" w:lineRule="auto"/>
        <w:rPr>
          <w:rFonts w:ascii="Arial" w:hAnsi="Arial" w:cs="Arial"/>
          <w:color w:val="auto"/>
          <w:sz w:val="22"/>
          <w:szCs w:val="22"/>
        </w:rPr>
      </w:pPr>
      <w:r w:rsidRPr="00245D2D">
        <w:rPr>
          <w:rFonts w:ascii="Arial" w:hAnsi="Arial" w:cs="Arial"/>
          <w:color w:val="auto"/>
          <w:sz w:val="22"/>
          <w:szCs w:val="22"/>
        </w:rPr>
        <w:t xml:space="preserve">• </w:t>
      </w:r>
      <w:proofErr w:type="gramStart"/>
      <w:r w:rsidRPr="00245D2D">
        <w:rPr>
          <w:rFonts w:ascii="Arial" w:hAnsi="Arial" w:cs="Arial"/>
          <w:color w:val="auto"/>
          <w:sz w:val="22"/>
          <w:szCs w:val="22"/>
        </w:rPr>
        <w:t>regularly</w:t>
      </w:r>
      <w:proofErr w:type="gramEnd"/>
      <w:r w:rsidRPr="00245D2D">
        <w:rPr>
          <w:rFonts w:ascii="Arial" w:hAnsi="Arial" w:cs="Arial"/>
          <w:color w:val="auto"/>
          <w:sz w:val="22"/>
          <w:szCs w:val="22"/>
        </w:rPr>
        <w:t xml:space="preserve"> monitoring and reviewing existing policies and procedures. </w:t>
      </w:r>
    </w:p>
    <w:p w:rsidR="0002661E" w:rsidRDefault="0002661E" w:rsidP="0002661E">
      <w:pPr>
        <w:spacing w:after="0"/>
        <w:rPr>
          <w:rFonts w:ascii="Arial" w:hAnsi="Arial" w:cs="Arial"/>
          <w:b/>
          <w:sz w:val="24"/>
          <w:szCs w:val="24"/>
        </w:rPr>
      </w:pPr>
    </w:p>
    <w:p w:rsidR="007A22F9" w:rsidRDefault="007A22F9" w:rsidP="0002661E">
      <w:pPr>
        <w:spacing w:after="0"/>
        <w:rPr>
          <w:rFonts w:ascii="Arial" w:hAnsi="Arial" w:cs="Arial"/>
          <w:b/>
          <w:sz w:val="24"/>
          <w:szCs w:val="24"/>
        </w:rPr>
      </w:pPr>
    </w:p>
    <w:p w:rsidR="00935B62" w:rsidRDefault="00935B62" w:rsidP="007A22F9">
      <w:pPr>
        <w:pStyle w:val="Heading2"/>
        <w:rPr>
          <w:sz w:val="26"/>
          <w:szCs w:val="26"/>
        </w:rPr>
      </w:pPr>
      <w:r w:rsidRPr="007A22F9">
        <w:rPr>
          <w:sz w:val="26"/>
          <w:szCs w:val="26"/>
        </w:rPr>
        <w:t>Code of Conduct</w:t>
      </w:r>
    </w:p>
    <w:p w:rsidR="007A22F9" w:rsidRPr="007A22F9" w:rsidRDefault="007A22F9" w:rsidP="007A22F9">
      <w:pPr>
        <w:rPr>
          <w:lang w:val="en-US" w:eastAsia="en-NZ"/>
        </w:rPr>
      </w:pPr>
    </w:p>
    <w:p w:rsidR="00935B62" w:rsidRDefault="008F316C" w:rsidP="00935B62">
      <w:pPr>
        <w:rPr>
          <w:rFonts w:ascii="Arial" w:hAnsi="Arial" w:cs="Arial"/>
        </w:rPr>
      </w:pPr>
      <w:r>
        <w:rPr>
          <w:rFonts w:ascii="Arial" w:hAnsi="Arial" w:cs="Arial"/>
        </w:rPr>
        <w:t>Southland Basketball will</w:t>
      </w:r>
      <w:r w:rsidR="00935B62">
        <w:rPr>
          <w:rFonts w:ascii="Arial" w:hAnsi="Arial" w:cs="Arial"/>
        </w:rPr>
        <w:t xml:space="preserve"> have </w:t>
      </w:r>
      <w:r w:rsidR="00D270CE">
        <w:rPr>
          <w:rFonts w:ascii="Arial" w:hAnsi="Arial" w:cs="Arial"/>
        </w:rPr>
        <w:t>d</w:t>
      </w:r>
      <w:r w:rsidR="00935B62">
        <w:rPr>
          <w:rFonts w:ascii="Arial" w:hAnsi="Arial" w:cs="Arial"/>
        </w:rPr>
        <w:t>ocumented Code</w:t>
      </w:r>
      <w:r w:rsidR="00D270CE">
        <w:rPr>
          <w:rFonts w:ascii="Arial" w:hAnsi="Arial" w:cs="Arial"/>
        </w:rPr>
        <w:t>s</w:t>
      </w:r>
      <w:r w:rsidR="00935B62">
        <w:rPr>
          <w:rFonts w:ascii="Arial" w:hAnsi="Arial" w:cs="Arial"/>
        </w:rPr>
        <w:t xml:space="preserve"> of Conduct to provide guidance on acceptable and unacceptable behaviour by players, coaches, officials, parents and supporters. </w:t>
      </w:r>
    </w:p>
    <w:p w:rsidR="007A22F9" w:rsidRPr="00F33892" w:rsidRDefault="00935B62" w:rsidP="00935B62">
      <w:pPr>
        <w:rPr>
          <w:rFonts w:ascii="Arial" w:hAnsi="Arial" w:cs="Arial"/>
        </w:rPr>
      </w:pPr>
      <w:r>
        <w:rPr>
          <w:rFonts w:ascii="Arial" w:hAnsi="Arial" w:cs="Arial"/>
        </w:rPr>
        <w:t>Code</w:t>
      </w:r>
      <w:r w:rsidR="00D270CE">
        <w:rPr>
          <w:rFonts w:ascii="Arial" w:hAnsi="Arial" w:cs="Arial"/>
        </w:rPr>
        <w:t>s</w:t>
      </w:r>
      <w:r>
        <w:rPr>
          <w:rFonts w:ascii="Arial" w:hAnsi="Arial" w:cs="Arial"/>
        </w:rPr>
        <w:t xml:space="preserve"> of Conduct reflect the different ways people are involved with clubs and associations. </w:t>
      </w:r>
      <w:r w:rsidR="008F316C">
        <w:rPr>
          <w:rFonts w:ascii="Arial" w:hAnsi="Arial" w:cs="Arial"/>
        </w:rPr>
        <w:t xml:space="preserve">These are </w:t>
      </w:r>
      <w:r>
        <w:rPr>
          <w:rFonts w:ascii="Arial" w:hAnsi="Arial" w:cs="Arial"/>
        </w:rPr>
        <w:t xml:space="preserve">included in Appendix 1. </w:t>
      </w:r>
    </w:p>
    <w:p w:rsidR="00D14836" w:rsidRDefault="00D14836" w:rsidP="007A22F9">
      <w:pPr>
        <w:pStyle w:val="Heading2"/>
        <w:rPr>
          <w:sz w:val="26"/>
          <w:szCs w:val="26"/>
        </w:rPr>
      </w:pPr>
    </w:p>
    <w:p w:rsidR="00D14836" w:rsidRDefault="00D14836" w:rsidP="007A22F9">
      <w:pPr>
        <w:pStyle w:val="Heading2"/>
        <w:rPr>
          <w:sz w:val="26"/>
          <w:szCs w:val="26"/>
        </w:rPr>
      </w:pPr>
    </w:p>
    <w:p w:rsidR="00D14836" w:rsidRDefault="00D14836" w:rsidP="007A22F9">
      <w:pPr>
        <w:pStyle w:val="Heading2"/>
        <w:rPr>
          <w:sz w:val="26"/>
          <w:szCs w:val="26"/>
        </w:rPr>
      </w:pPr>
    </w:p>
    <w:p w:rsidR="00D14836" w:rsidRDefault="00D14836" w:rsidP="00D14836">
      <w:pPr>
        <w:rPr>
          <w:lang w:val="en-US" w:eastAsia="en-NZ"/>
        </w:rPr>
      </w:pPr>
    </w:p>
    <w:p w:rsidR="00D14836" w:rsidRDefault="00D14836" w:rsidP="00D14836">
      <w:pPr>
        <w:rPr>
          <w:lang w:val="en-US" w:eastAsia="en-NZ"/>
        </w:rPr>
      </w:pPr>
    </w:p>
    <w:p w:rsidR="00D270CE" w:rsidRPr="00D14836" w:rsidRDefault="00D270CE" w:rsidP="00D14836">
      <w:pPr>
        <w:rPr>
          <w:lang w:val="en-US" w:eastAsia="en-NZ"/>
        </w:rPr>
      </w:pPr>
    </w:p>
    <w:p w:rsidR="00D14836" w:rsidRDefault="00D14836" w:rsidP="007A22F9">
      <w:pPr>
        <w:pStyle w:val="Heading2"/>
        <w:rPr>
          <w:sz w:val="26"/>
          <w:szCs w:val="26"/>
        </w:rPr>
      </w:pPr>
    </w:p>
    <w:p w:rsidR="00D14836" w:rsidRDefault="00D14836" w:rsidP="007A22F9">
      <w:pPr>
        <w:pStyle w:val="Heading2"/>
        <w:rPr>
          <w:sz w:val="26"/>
          <w:szCs w:val="26"/>
        </w:rPr>
      </w:pPr>
    </w:p>
    <w:p w:rsidR="00290B8E" w:rsidRDefault="00290B8E" w:rsidP="007A22F9">
      <w:pPr>
        <w:pStyle w:val="Heading2"/>
        <w:rPr>
          <w:sz w:val="26"/>
          <w:szCs w:val="26"/>
        </w:rPr>
      </w:pPr>
      <w:r w:rsidRPr="007A22F9">
        <w:rPr>
          <w:sz w:val="26"/>
          <w:szCs w:val="26"/>
        </w:rPr>
        <w:t>Education and Training of Staff and Volunteers</w:t>
      </w:r>
    </w:p>
    <w:p w:rsidR="007A22F9" w:rsidRPr="007A22F9" w:rsidRDefault="007A22F9" w:rsidP="007A22F9">
      <w:pPr>
        <w:rPr>
          <w:lang w:val="en-US" w:eastAsia="en-NZ"/>
        </w:rPr>
      </w:pPr>
    </w:p>
    <w:p w:rsidR="00290B8E" w:rsidRPr="00F33892" w:rsidRDefault="00290B8E" w:rsidP="00290B8E">
      <w:pPr>
        <w:rPr>
          <w:rFonts w:ascii="Arial" w:hAnsi="Arial" w:cs="Arial"/>
        </w:rPr>
      </w:pPr>
      <w:r w:rsidRPr="00F33892">
        <w:rPr>
          <w:rFonts w:ascii="Arial" w:hAnsi="Arial" w:cs="Arial"/>
        </w:rPr>
        <w:t xml:space="preserve">In addition to the pre-selection checks, the child protection process </w:t>
      </w:r>
      <w:r w:rsidR="008F316C">
        <w:rPr>
          <w:rFonts w:ascii="Arial" w:hAnsi="Arial" w:cs="Arial"/>
        </w:rPr>
        <w:t>will</w:t>
      </w:r>
      <w:r w:rsidRPr="00F33892">
        <w:rPr>
          <w:rFonts w:ascii="Arial" w:hAnsi="Arial" w:cs="Arial"/>
        </w:rPr>
        <w:t xml:space="preserve"> include subsequent monitoring and training of staff and volunteer</w:t>
      </w:r>
      <w:r w:rsidR="00FD0160">
        <w:rPr>
          <w:rFonts w:ascii="Arial" w:hAnsi="Arial" w:cs="Arial"/>
        </w:rPr>
        <w:t>s</w:t>
      </w:r>
      <w:r w:rsidRPr="00F33892">
        <w:rPr>
          <w:rFonts w:ascii="Arial" w:hAnsi="Arial" w:cs="Arial"/>
        </w:rPr>
        <w:t xml:space="preserve"> in order to:</w:t>
      </w:r>
    </w:p>
    <w:p w:rsidR="00290B8E" w:rsidRPr="00F33892" w:rsidRDefault="00290B8E" w:rsidP="00290B8E">
      <w:pPr>
        <w:rPr>
          <w:rFonts w:ascii="Arial" w:hAnsi="Arial" w:cs="Arial"/>
        </w:rPr>
      </w:pPr>
      <w:r w:rsidRPr="00F33892">
        <w:rPr>
          <w:rFonts w:ascii="Arial" w:hAnsi="Arial" w:cs="Arial"/>
        </w:rPr>
        <w:t>• ensure that staff and volunteers are working safely and effectively with children</w:t>
      </w:r>
    </w:p>
    <w:p w:rsidR="00290B8E" w:rsidRPr="00F33892" w:rsidRDefault="00290B8E" w:rsidP="00290B8E">
      <w:pPr>
        <w:rPr>
          <w:rFonts w:ascii="Arial" w:hAnsi="Arial" w:cs="Arial"/>
        </w:rPr>
      </w:pPr>
      <w:r w:rsidRPr="00F33892">
        <w:rPr>
          <w:rFonts w:ascii="Arial" w:hAnsi="Arial" w:cs="Arial"/>
        </w:rPr>
        <w:t>• identify and respond to any unacceptable behaviour or practices of staff and volunteers</w:t>
      </w:r>
    </w:p>
    <w:p w:rsidR="00290B8E" w:rsidRPr="00F33892" w:rsidRDefault="00290B8E" w:rsidP="00290B8E">
      <w:pPr>
        <w:rPr>
          <w:rFonts w:ascii="Arial" w:hAnsi="Arial" w:cs="Arial"/>
        </w:rPr>
      </w:pPr>
      <w:r w:rsidRPr="00F33892">
        <w:rPr>
          <w:rFonts w:ascii="Arial" w:hAnsi="Arial" w:cs="Arial"/>
        </w:rPr>
        <w:t>• enable staff and volunteers to analyse their own behaviour and practices</w:t>
      </w:r>
      <w:r w:rsidR="00FD0160">
        <w:rPr>
          <w:rFonts w:ascii="Arial" w:hAnsi="Arial" w:cs="Arial"/>
        </w:rPr>
        <w:t>, and compare them</w:t>
      </w:r>
      <w:r w:rsidRPr="00F33892">
        <w:rPr>
          <w:rFonts w:ascii="Arial" w:hAnsi="Arial" w:cs="Arial"/>
        </w:rPr>
        <w:t xml:space="preserve"> against the Code of Conduct </w:t>
      </w:r>
      <w:r w:rsidR="00245D2D">
        <w:rPr>
          <w:rFonts w:ascii="Arial" w:hAnsi="Arial" w:cs="Arial"/>
        </w:rPr>
        <w:t>and Good Practice Guidelines</w:t>
      </w:r>
      <w:r w:rsidR="00FD0160">
        <w:rPr>
          <w:rFonts w:ascii="Arial" w:hAnsi="Arial" w:cs="Arial"/>
        </w:rPr>
        <w:t xml:space="preserve"> – this helps </w:t>
      </w:r>
      <w:r w:rsidRPr="00F33892">
        <w:rPr>
          <w:rFonts w:ascii="Arial" w:hAnsi="Arial" w:cs="Arial"/>
        </w:rPr>
        <w:t>minimise the risk of allegations or complaints against that person</w:t>
      </w:r>
    </w:p>
    <w:p w:rsidR="00290B8E" w:rsidRDefault="00290B8E" w:rsidP="00290B8E">
      <w:pPr>
        <w:rPr>
          <w:rFonts w:ascii="Arial" w:hAnsi="Arial" w:cs="Arial"/>
        </w:rPr>
      </w:pPr>
      <w:r w:rsidRPr="00F33892">
        <w:rPr>
          <w:rFonts w:ascii="Arial" w:hAnsi="Arial" w:cs="Arial"/>
        </w:rPr>
        <w:t>• respond in a positive way to concerns raised about staff or volunteer</w:t>
      </w:r>
      <w:r w:rsidR="00FD0160">
        <w:rPr>
          <w:rFonts w:ascii="Arial" w:hAnsi="Arial" w:cs="Arial"/>
        </w:rPr>
        <w:t>s</w:t>
      </w:r>
      <w:r w:rsidRPr="00F33892">
        <w:rPr>
          <w:rFonts w:ascii="Arial" w:hAnsi="Arial" w:cs="Arial"/>
        </w:rPr>
        <w:t xml:space="preserve"> i.e. via training to improve practices.</w:t>
      </w:r>
    </w:p>
    <w:p w:rsidR="00245D2D" w:rsidRDefault="00245D2D" w:rsidP="00290B8E">
      <w:pPr>
        <w:rPr>
          <w:rFonts w:ascii="Arial" w:hAnsi="Arial" w:cs="Arial"/>
        </w:rPr>
      </w:pPr>
      <w:r>
        <w:rPr>
          <w:rFonts w:ascii="Arial" w:hAnsi="Arial" w:cs="Arial"/>
        </w:rPr>
        <w:t xml:space="preserve">This </w:t>
      </w:r>
      <w:r w:rsidR="00FD0160">
        <w:rPr>
          <w:rFonts w:ascii="Arial" w:hAnsi="Arial" w:cs="Arial"/>
        </w:rPr>
        <w:t xml:space="preserve">Policy </w:t>
      </w:r>
      <w:r>
        <w:rPr>
          <w:rFonts w:ascii="Arial" w:hAnsi="Arial" w:cs="Arial"/>
        </w:rPr>
        <w:t xml:space="preserve">is designed to support the education and training of staff and volunteers. New staff and volunteers </w:t>
      </w:r>
      <w:r w:rsidR="008F316C">
        <w:rPr>
          <w:rFonts w:ascii="Arial" w:hAnsi="Arial" w:cs="Arial"/>
        </w:rPr>
        <w:t>will</w:t>
      </w:r>
      <w:r>
        <w:rPr>
          <w:rFonts w:ascii="Arial" w:hAnsi="Arial" w:cs="Arial"/>
        </w:rPr>
        <w:t xml:space="preserve"> be given a copy of </w:t>
      </w:r>
      <w:r w:rsidR="008F316C">
        <w:rPr>
          <w:rFonts w:ascii="Arial" w:hAnsi="Arial" w:cs="Arial"/>
        </w:rPr>
        <w:t>Southland Basketball’s</w:t>
      </w:r>
      <w:r w:rsidR="00FD0160">
        <w:rPr>
          <w:rFonts w:ascii="Arial" w:hAnsi="Arial" w:cs="Arial"/>
        </w:rPr>
        <w:t xml:space="preserve"> Child Protection Policy </w:t>
      </w:r>
      <w:r>
        <w:rPr>
          <w:rFonts w:ascii="Arial" w:hAnsi="Arial" w:cs="Arial"/>
        </w:rPr>
        <w:t xml:space="preserve">and be able to demonstrate an understanding of the </w:t>
      </w:r>
      <w:r w:rsidRPr="00F33892">
        <w:rPr>
          <w:rFonts w:ascii="Arial" w:hAnsi="Arial" w:cs="Arial"/>
        </w:rPr>
        <w:t xml:space="preserve">Code of Conduct </w:t>
      </w:r>
      <w:r>
        <w:rPr>
          <w:rFonts w:ascii="Arial" w:hAnsi="Arial" w:cs="Arial"/>
        </w:rPr>
        <w:t>and Good Practice Guidelines.</w:t>
      </w:r>
    </w:p>
    <w:p w:rsidR="00245D2D" w:rsidRPr="00F33892" w:rsidRDefault="008F316C" w:rsidP="00290B8E">
      <w:pPr>
        <w:rPr>
          <w:rFonts w:ascii="Arial" w:hAnsi="Arial" w:cs="Arial"/>
        </w:rPr>
      </w:pPr>
      <w:r>
        <w:rPr>
          <w:rFonts w:ascii="Arial" w:hAnsi="Arial" w:cs="Arial"/>
        </w:rPr>
        <w:t>T</w:t>
      </w:r>
      <w:r w:rsidR="00245D2D">
        <w:rPr>
          <w:rFonts w:ascii="Arial" w:hAnsi="Arial" w:cs="Arial"/>
        </w:rPr>
        <w:t xml:space="preserve">he </w:t>
      </w:r>
      <w:r w:rsidR="00451BF1">
        <w:rPr>
          <w:rFonts w:ascii="Arial" w:hAnsi="Arial" w:cs="Arial"/>
        </w:rPr>
        <w:t>Child Protection Officer (</w:t>
      </w:r>
      <w:r w:rsidR="00245D2D">
        <w:rPr>
          <w:rFonts w:ascii="Arial" w:hAnsi="Arial" w:cs="Arial"/>
        </w:rPr>
        <w:t xml:space="preserve">or equivalent person) </w:t>
      </w:r>
      <w:r>
        <w:rPr>
          <w:rFonts w:ascii="Arial" w:hAnsi="Arial" w:cs="Arial"/>
        </w:rPr>
        <w:t xml:space="preserve">will </w:t>
      </w:r>
      <w:r w:rsidR="00245D2D">
        <w:rPr>
          <w:rFonts w:ascii="Arial" w:hAnsi="Arial" w:cs="Arial"/>
        </w:rPr>
        <w:t xml:space="preserve">take new staff and volunteers through this policy and have </w:t>
      </w:r>
      <w:proofErr w:type="gramStart"/>
      <w:r w:rsidR="00245D2D">
        <w:rPr>
          <w:rFonts w:ascii="Arial" w:hAnsi="Arial" w:cs="Arial"/>
        </w:rPr>
        <w:t>them</w:t>
      </w:r>
      <w:proofErr w:type="gramEnd"/>
      <w:r w:rsidR="00245D2D">
        <w:rPr>
          <w:rFonts w:ascii="Arial" w:hAnsi="Arial" w:cs="Arial"/>
        </w:rPr>
        <w:t xml:space="preserve"> sign a </w:t>
      </w:r>
      <w:r w:rsidR="002449EF">
        <w:rPr>
          <w:rFonts w:ascii="Arial" w:hAnsi="Arial" w:cs="Arial"/>
        </w:rPr>
        <w:t xml:space="preserve">relevant </w:t>
      </w:r>
      <w:r w:rsidR="00245D2D">
        <w:rPr>
          <w:rFonts w:ascii="Arial" w:hAnsi="Arial" w:cs="Arial"/>
        </w:rPr>
        <w:t>copy of the Code of Conduct.</w:t>
      </w:r>
    </w:p>
    <w:p w:rsidR="00290B8E" w:rsidRPr="007A22F9" w:rsidRDefault="007672A8" w:rsidP="000D2E9A">
      <w:pPr>
        <w:pStyle w:val="Subtitle"/>
        <w:rPr>
          <w:b/>
          <w:sz w:val="36"/>
          <w:szCs w:val="36"/>
        </w:rPr>
      </w:pPr>
      <w:r w:rsidRPr="00F33892">
        <w:br w:type="page"/>
      </w:r>
      <w:r w:rsidR="001C7708" w:rsidRPr="007A22F9">
        <w:rPr>
          <w:b/>
          <w:sz w:val="36"/>
          <w:szCs w:val="36"/>
        </w:rPr>
        <w:lastRenderedPageBreak/>
        <w:t xml:space="preserve">Misconduct, </w:t>
      </w:r>
      <w:r w:rsidR="00290B8E" w:rsidRPr="007A22F9">
        <w:rPr>
          <w:b/>
          <w:sz w:val="36"/>
          <w:szCs w:val="36"/>
        </w:rPr>
        <w:t>Complaint</w:t>
      </w:r>
      <w:r w:rsidR="001C7708" w:rsidRPr="007A22F9">
        <w:rPr>
          <w:b/>
          <w:sz w:val="36"/>
          <w:szCs w:val="36"/>
        </w:rPr>
        <w:t>s</w:t>
      </w:r>
      <w:r w:rsidR="00290B8E" w:rsidRPr="007A22F9">
        <w:rPr>
          <w:b/>
          <w:sz w:val="36"/>
          <w:szCs w:val="36"/>
        </w:rPr>
        <w:t xml:space="preserve"> and Investigative </w:t>
      </w:r>
      <w:r w:rsidR="007A22F9">
        <w:rPr>
          <w:b/>
          <w:sz w:val="36"/>
          <w:szCs w:val="36"/>
        </w:rPr>
        <w:t>P</w:t>
      </w:r>
      <w:r w:rsidR="00290B8E" w:rsidRPr="007A22F9">
        <w:rPr>
          <w:b/>
          <w:sz w:val="36"/>
          <w:szCs w:val="36"/>
        </w:rPr>
        <w:t>rocess</w:t>
      </w:r>
    </w:p>
    <w:p w:rsidR="007A22F9" w:rsidRDefault="007A22F9" w:rsidP="00290B8E">
      <w:pPr>
        <w:rPr>
          <w:rFonts w:ascii="Arial" w:hAnsi="Arial" w:cs="Arial"/>
        </w:rPr>
      </w:pPr>
    </w:p>
    <w:p w:rsidR="00245D2D" w:rsidRDefault="00245D2D" w:rsidP="00290B8E">
      <w:pPr>
        <w:rPr>
          <w:rFonts w:ascii="Arial" w:hAnsi="Arial" w:cs="Arial"/>
        </w:rPr>
      </w:pPr>
      <w:r>
        <w:rPr>
          <w:rFonts w:ascii="Arial" w:hAnsi="Arial" w:cs="Arial"/>
        </w:rPr>
        <w:t xml:space="preserve">This section of the </w:t>
      </w:r>
      <w:r w:rsidR="00050D3D">
        <w:rPr>
          <w:rFonts w:ascii="Arial" w:hAnsi="Arial" w:cs="Arial"/>
        </w:rPr>
        <w:t>P</w:t>
      </w:r>
      <w:r w:rsidR="00050D3D" w:rsidRPr="00F33892">
        <w:rPr>
          <w:rFonts w:ascii="Arial" w:hAnsi="Arial" w:cs="Arial"/>
        </w:rPr>
        <w:t xml:space="preserve">olicy </w:t>
      </w:r>
      <w:r>
        <w:rPr>
          <w:rFonts w:ascii="Arial" w:hAnsi="Arial" w:cs="Arial"/>
        </w:rPr>
        <w:t>outlines</w:t>
      </w:r>
      <w:r w:rsidR="00290B8E" w:rsidRPr="00F33892">
        <w:rPr>
          <w:rFonts w:ascii="Arial" w:hAnsi="Arial" w:cs="Arial"/>
        </w:rPr>
        <w:t xml:space="preserve"> how concerns </w:t>
      </w:r>
      <w:r w:rsidR="00050D3D">
        <w:rPr>
          <w:rFonts w:ascii="Arial" w:hAnsi="Arial" w:cs="Arial"/>
        </w:rPr>
        <w:t>should be</w:t>
      </w:r>
      <w:r w:rsidR="00050D3D" w:rsidRPr="00F33892">
        <w:rPr>
          <w:rFonts w:ascii="Arial" w:hAnsi="Arial" w:cs="Arial"/>
        </w:rPr>
        <w:t xml:space="preserve"> </w:t>
      </w:r>
      <w:r w:rsidR="00290B8E" w:rsidRPr="00F33892">
        <w:rPr>
          <w:rFonts w:ascii="Arial" w:hAnsi="Arial" w:cs="Arial"/>
        </w:rPr>
        <w:t>reported</w:t>
      </w:r>
      <w:r w:rsidR="00050D3D">
        <w:rPr>
          <w:rFonts w:ascii="Arial" w:hAnsi="Arial" w:cs="Arial"/>
        </w:rPr>
        <w:t>.</w:t>
      </w:r>
    </w:p>
    <w:p w:rsidR="00290B8E" w:rsidRPr="00F33892" w:rsidRDefault="008F316C" w:rsidP="00290B8E">
      <w:pPr>
        <w:rPr>
          <w:rFonts w:ascii="Arial" w:hAnsi="Arial" w:cs="Arial"/>
        </w:rPr>
      </w:pPr>
      <w:r>
        <w:rPr>
          <w:rFonts w:ascii="Arial" w:hAnsi="Arial" w:cs="Arial"/>
        </w:rPr>
        <w:t>Southland Basketball will</w:t>
      </w:r>
      <w:r w:rsidR="00245D2D">
        <w:rPr>
          <w:rFonts w:ascii="Arial" w:hAnsi="Arial" w:cs="Arial"/>
        </w:rPr>
        <w:t xml:space="preserve"> be prepared to deal with the following situations:</w:t>
      </w:r>
    </w:p>
    <w:p w:rsidR="00290B8E" w:rsidRPr="007D1F24" w:rsidRDefault="00290B8E" w:rsidP="007D1F24">
      <w:pPr>
        <w:pStyle w:val="ListParagraph"/>
        <w:numPr>
          <w:ilvl w:val="1"/>
          <w:numId w:val="19"/>
        </w:numPr>
        <w:rPr>
          <w:rFonts w:ascii="Arial" w:hAnsi="Arial" w:cs="Arial"/>
        </w:rPr>
      </w:pPr>
      <w:r w:rsidRPr="007D1F24">
        <w:rPr>
          <w:rFonts w:ascii="Arial" w:hAnsi="Arial" w:cs="Arial"/>
        </w:rPr>
        <w:t xml:space="preserve">What happens when a child discloses that harm </w:t>
      </w:r>
      <w:r w:rsidR="00A12937">
        <w:rPr>
          <w:rFonts w:ascii="Arial" w:hAnsi="Arial" w:cs="Arial"/>
        </w:rPr>
        <w:t>has occurred</w:t>
      </w:r>
      <w:r w:rsidRPr="007D1F24">
        <w:rPr>
          <w:rFonts w:ascii="Arial" w:hAnsi="Arial" w:cs="Arial"/>
        </w:rPr>
        <w:t xml:space="preserve"> and what is the appropriate way to respond i.e. stay calm, reassure the child, listen, keep questions to a minimum, record the information, take immediate action if the child is unsafe?</w:t>
      </w:r>
    </w:p>
    <w:p w:rsidR="00290B8E" w:rsidRPr="007D1F24" w:rsidRDefault="00290B8E" w:rsidP="007D1F24">
      <w:pPr>
        <w:pStyle w:val="ListParagraph"/>
        <w:numPr>
          <w:ilvl w:val="1"/>
          <w:numId w:val="19"/>
        </w:numPr>
        <w:rPr>
          <w:rFonts w:ascii="Arial" w:hAnsi="Arial" w:cs="Arial"/>
        </w:rPr>
      </w:pPr>
      <w:r w:rsidRPr="007D1F24">
        <w:rPr>
          <w:rFonts w:ascii="Arial" w:hAnsi="Arial" w:cs="Arial"/>
        </w:rPr>
        <w:t xml:space="preserve">When should reported or suspected concerns be brought to the attention of the </w:t>
      </w:r>
      <w:r w:rsidR="00451BF1">
        <w:rPr>
          <w:rFonts w:ascii="Arial" w:hAnsi="Arial" w:cs="Arial"/>
        </w:rPr>
        <w:t>Child Protection Officer</w:t>
      </w:r>
      <w:r w:rsidRPr="007D1F24">
        <w:rPr>
          <w:rFonts w:ascii="Arial" w:hAnsi="Arial" w:cs="Arial"/>
        </w:rPr>
        <w:t xml:space="preserve"> or Board?</w:t>
      </w:r>
    </w:p>
    <w:p w:rsidR="00290B8E" w:rsidRPr="007D1F24" w:rsidRDefault="00290B8E" w:rsidP="007D1F24">
      <w:pPr>
        <w:pStyle w:val="ListParagraph"/>
        <w:numPr>
          <w:ilvl w:val="1"/>
          <w:numId w:val="19"/>
        </w:numPr>
        <w:rPr>
          <w:rFonts w:ascii="Arial" w:hAnsi="Arial" w:cs="Arial"/>
        </w:rPr>
      </w:pPr>
      <w:r w:rsidRPr="007D1F24">
        <w:rPr>
          <w:rFonts w:ascii="Arial" w:hAnsi="Arial" w:cs="Arial"/>
        </w:rPr>
        <w:t xml:space="preserve">What happens when your policy is breached or </w:t>
      </w:r>
      <w:r w:rsidR="00A12937" w:rsidRPr="007D1F24">
        <w:rPr>
          <w:rFonts w:ascii="Arial" w:hAnsi="Arial" w:cs="Arial"/>
        </w:rPr>
        <w:t>good</w:t>
      </w:r>
      <w:r w:rsidR="00A12937">
        <w:rPr>
          <w:rFonts w:ascii="Arial" w:hAnsi="Arial" w:cs="Arial"/>
        </w:rPr>
        <w:t>-</w:t>
      </w:r>
      <w:r w:rsidRPr="007D1F24">
        <w:rPr>
          <w:rFonts w:ascii="Arial" w:hAnsi="Arial" w:cs="Arial"/>
        </w:rPr>
        <w:t>practice guidelines are not followed?</w:t>
      </w:r>
    </w:p>
    <w:p w:rsidR="00290B8E" w:rsidRPr="007D1F24" w:rsidRDefault="00290B8E" w:rsidP="007D1F24">
      <w:pPr>
        <w:pStyle w:val="ListParagraph"/>
        <w:numPr>
          <w:ilvl w:val="1"/>
          <w:numId w:val="19"/>
        </w:numPr>
        <w:rPr>
          <w:rFonts w:ascii="Arial" w:hAnsi="Arial" w:cs="Arial"/>
        </w:rPr>
      </w:pPr>
      <w:r w:rsidRPr="007D1F24">
        <w:rPr>
          <w:rFonts w:ascii="Arial" w:hAnsi="Arial" w:cs="Arial"/>
        </w:rPr>
        <w:t xml:space="preserve">What investigative process </w:t>
      </w:r>
      <w:r w:rsidR="00A12937">
        <w:rPr>
          <w:rFonts w:ascii="Arial" w:hAnsi="Arial" w:cs="Arial"/>
        </w:rPr>
        <w:t>should</w:t>
      </w:r>
      <w:r w:rsidRPr="007D1F24">
        <w:rPr>
          <w:rFonts w:ascii="Arial" w:hAnsi="Arial" w:cs="Arial"/>
        </w:rPr>
        <w:t xml:space="preserve"> be followed when an allegation or complaint is made or harm has occurred?</w:t>
      </w:r>
    </w:p>
    <w:p w:rsidR="00290B8E" w:rsidRPr="007D1F24" w:rsidRDefault="00290B8E" w:rsidP="007D1F24">
      <w:pPr>
        <w:pStyle w:val="ListParagraph"/>
        <w:numPr>
          <w:ilvl w:val="1"/>
          <w:numId w:val="19"/>
        </w:numPr>
        <w:rPr>
          <w:rFonts w:ascii="Arial" w:hAnsi="Arial" w:cs="Arial"/>
        </w:rPr>
      </w:pPr>
      <w:r w:rsidRPr="007D1F24">
        <w:rPr>
          <w:rFonts w:ascii="Arial" w:hAnsi="Arial" w:cs="Arial"/>
        </w:rPr>
        <w:t>Where harm</w:t>
      </w:r>
      <w:r w:rsidR="00A12937">
        <w:rPr>
          <w:rFonts w:ascii="Arial" w:hAnsi="Arial" w:cs="Arial"/>
        </w:rPr>
        <w:t>,</w:t>
      </w:r>
      <w:r w:rsidRPr="007D1F24">
        <w:rPr>
          <w:rFonts w:ascii="Arial" w:hAnsi="Arial" w:cs="Arial"/>
        </w:rPr>
        <w:t xml:space="preserve"> in the form of physical or sexual abuse</w:t>
      </w:r>
      <w:r w:rsidR="00A12937">
        <w:rPr>
          <w:rFonts w:ascii="Arial" w:hAnsi="Arial" w:cs="Arial"/>
        </w:rPr>
        <w:t>,</w:t>
      </w:r>
      <w:r w:rsidRPr="007D1F24">
        <w:rPr>
          <w:rFonts w:ascii="Arial" w:hAnsi="Arial" w:cs="Arial"/>
        </w:rPr>
        <w:t xml:space="preserve"> is suspected or reported, </w:t>
      </w:r>
      <w:r w:rsidR="00A12937">
        <w:rPr>
          <w:rFonts w:ascii="Arial" w:hAnsi="Arial" w:cs="Arial"/>
        </w:rPr>
        <w:t xml:space="preserve">what </w:t>
      </w:r>
      <w:r w:rsidRPr="007D1F24">
        <w:rPr>
          <w:rFonts w:ascii="Arial" w:hAnsi="Arial" w:cs="Arial"/>
        </w:rPr>
        <w:t xml:space="preserve">process </w:t>
      </w:r>
      <w:r w:rsidR="00A12937">
        <w:rPr>
          <w:rFonts w:ascii="Arial" w:hAnsi="Arial" w:cs="Arial"/>
        </w:rPr>
        <w:t>is</w:t>
      </w:r>
      <w:r w:rsidRPr="007D1F24">
        <w:rPr>
          <w:rFonts w:ascii="Arial" w:hAnsi="Arial" w:cs="Arial"/>
        </w:rPr>
        <w:t xml:space="preserve"> set </w:t>
      </w:r>
      <w:r w:rsidR="00A12937">
        <w:rPr>
          <w:rFonts w:ascii="Arial" w:hAnsi="Arial" w:cs="Arial"/>
        </w:rPr>
        <w:t>to help deal</w:t>
      </w:r>
      <w:r w:rsidRPr="007D1F24">
        <w:rPr>
          <w:rFonts w:ascii="Arial" w:hAnsi="Arial" w:cs="Arial"/>
        </w:rPr>
        <w:t xml:space="preserve"> with this. </w:t>
      </w:r>
    </w:p>
    <w:p w:rsidR="00245D2D" w:rsidRDefault="008F316C" w:rsidP="00DE48D2">
      <w:pPr>
        <w:rPr>
          <w:rFonts w:ascii="Arial" w:hAnsi="Arial" w:cs="Arial"/>
        </w:rPr>
      </w:pPr>
      <w:r>
        <w:rPr>
          <w:rFonts w:ascii="Arial" w:hAnsi="Arial" w:cs="Arial"/>
        </w:rPr>
        <w:t>A</w:t>
      </w:r>
      <w:r w:rsidR="00290B8E" w:rsidRPr="00F33892">
        <w:rPr>
          <w:rFonts w:ascii="Arial" w:hAnsi="Arial" w:cs="Arial"/>
        </w:rPr>
        <w:t xml:space="preserve"> list of local and national agencies</w:t>
      </w:r>
      <w:r w:rsidR="00D27345">
        <w:rPr>
          <w:rFonts w:ascii="Arial" w:hAnsi="Arial" w:cs="Arial"/>
        </w:rPr>
        <w:t>,</w:t>
      </w:r>
      <w:r w:rsidR="00290B8E" w:rsidRPr="00F33892">
        <w:rPr>
          <w:rFonts w:ascii="Arial" w:hAnsi="Arial" w:cs="Arial"/>
        </w:rPr>
        <w:t xml:space="preserve"> and contact details for the provision of support in t</w:t>
      </w:r>
      <w:r>
        <w:rPr>
          <w:rFonts w:ascii="Arial" w:hAnsi="Arial" w:cs="Arial"/>
        </w:rPr>
        <w:t>he event that a child is harmed is included as Appendix 3.</w:t>
      </w:r>
    </w:p>
    <w:p w:rsidR="007A22F9" w:rsidRPr="00DE48D2" w:rsidRDefault="007A22F9" w:rsidP="00DE48D2">
      <w:pPr>
        <w:rPr>
          <w:rFonts w:ascii="Arial" w:hAnsi="Arial" w:cs="Arial"/>
        </w:rPr>
      </w:pPr>
    </w:p>
    <w:p w:rsidR="00245D2D" w:rsidRDefault="001C7708" w:rsidP="007A22F9">
      <w:pPr>
        <w:pStyle w:val="Heading2"/>
        <w:rPr>
          <w:sz w:val="26"/>
          <w:szCs w:val="26"/>
        </w:rPr>
      </w:pPr>
      <w:r w:rsidRPr="007A22F9">
        <w:rPr>
          <w:sz w:val="26"/>
          <w:szCs w:val="26"/>
        </w:rPr>
        <w:t>What is Misconduct?</w:t>
      </w:r>
    </w:p>
    <w:p w:rsidR="007A22F9" w:rsidRPr="007A22F9" w:rsidRDefault="007A22F9" w:rsidP="007A22F9">
      <w:pPr>
        <w:rPr>
          <w:lang w:val="en-US" w:eastAsia="en-NZ"/>
        </w:rPr>
      </w:pPr>
    </w:p>
    <w:p w:rsidR="00245D2D" w:rsidRDefault="00245D2D" w:rsidP="007D1F24">
      <w:pPr>
        <w:rPr>
          <w:rFonts w:ascii="Arial" w:hAnsi="Arial" w:cs="Arial"/>
        </w:rPr>
      </w:pPr>
      <w:r w:rsidRPr="007D1F24">
        <w:rPr>
          <w:rFonts w:ascii="Arial" w:hAnsi="Arial" w:cs="Arial"/>
        </w:rPr>
        <w:t>Misconduct occurs when a code of conduct is breached. Serious misconduct occurs when there are serious or</w:t>
      </w:r>
      <w:r w:rsidR="001C7708" w:rsidRPr="007D1F24">
        <w:rPr>
          <w:rFonts w:ascii="Arial" w:hAnsi="Arial" w:cs="Arial"/>
        </w:rPr>
        <w:t xml:space="preserve"> repeated breaches of the code</w:t>
      </w:r>
      <w:r w:rsidRPr="007D1F24">
        <w:rPr>
          <w:rFonts w:ascii="Arial" w:hAnsi="Arial" w:cs="Arial"/>
        </w:rPr>
        <w:t xml:space="preserve"> of conduct. When dealing with misconduct there is an escalating scale of options that could be employed</w:t>
      </w:r>
      <w:r w:rsidR="00227445">
        <w:rPr>
          <w:rFonts w:ascii="Arial" w:hAnsi="Arial" w:cs="Arial"/>
        </w:rPr>
        <w:t>. These</w:t>
      </w:r>
      <w:r w:rsidRPr="007D1F24">
        <w:rPr>
          <w:rFonts w:ascii="Arial" w:hAnsi="Arial" w:cs="Arial"/>
        </w:rPr>
        <w:t xml:space="preserve"> rang</w:t>
      </w:r>
      <w:r w:rsidR="00227445">
        <w:rPr>
          <w:rFonts w:ascii="Arial" w:hAnsi="Arial" w:cs="Arial"/>
        </w:rPr>
        <w:t>e</w:t>
      </w:r>
      <w:r w:rsidRPr="007D1F24">
        <w:rPr>
          <w:rFonts w:ascii="Arial" w:hAnsi="Arial" w:cs="Arial"/>
        </w:rPr>
        <w:t xml:space="preserve"> from bringing the breach to the attention of the person involved and agreeing ways to avoid this happening again through to formal disciplinary action and ultimately dismissal, or involvement of the Police and/or Child, Youth and Family. </w:t>
      </w:r>
    </w:p>
    <w:p w:rsidR="007A22F9" w:rsidRPr="007D1F24" w:rsidRDefault="007A22F9" w:rsidP="007D1F24">
      <w:pPr>
        <w:rPr>
          <w:rFonts w:ascii="Arial" w:hAnsi="Arial" w:cs="Arial"/>
        </w:rPr>
      </w:pPr>
    </w:p>
    <w:p w:rsidR="001C7708" w:rsidRDefault="007D1F24" w:rsidP="007A22F9">
      <w:pPr>
        <w:pStyle w:val="Heading2"/>
        <w:rPr>
          <w:sz w:val="26"/>
          <w:szCs w:val="26"/>
        </w:rPr>
      </w:pPr>
      <w:r w:rsidRPr="007A22F9">
        <w:rPr>
          <w:sz w:val="26"/>
          <w:szCs w:val="26"/>
        </w:rPr>
        <w:t xml:space="preserve">Addressing </w:t>
      </w:r>
      <w:r w:rsidR="007B39C5">
        <w:rPr>
          <w:sz w:val="26"/>
          <w:szCs w:val="26"/>
        </w:rPr>
        <w:t xml:space="preserve">Concerns </w:t>
      </w:r>
      <w:proofErr w:type="gramStart"/>
      <w:r w:rsidR="007B39C5">
        <w:rPr>
          <w:sz w:val="26"/>
          <w:szCs w:val="26"/>
        </w:rPr>
        <w:t>About</w:t>
      </w:r>
      <w:proofErr w:type="gramEnd"/>
      <w:r w:rsidR="007B39C5">
        <w:rPr>
          <w:sz w:val="26"/>
          <w:szCs w:val="26"/>
        </w:rPr>
        <w:t xml:space="preserve"> </w:t>
      </w:r>
      <w:r w:rsidR="00227445" w:rsidRPr="007A22F9">
        <w:rPr>
          <w:sz w:val="26"/>
          <w:szCs w:val="26"/>
        </w:rPr>
        <w:t>P</w:t>
      </w:r>
      <w:r w:rsidRPr="007A22F9">
        <w:rPr>
          <w:sz w:val="26"/>
          <w:szCs w:val="26"/>
        </w:rPr>
        <w:t xml:space="preserve">oor </w:t>
      </w:r>
      <w:r w:rsidR="00227445" w:rsidRPr="007A22F9">
        <w:rPr>
          <w:sz w:val="26"/>
          <w:szCs w:val="26"/>
        </w:rPr>
        <w:t>P</w:t>
      </w:r>
      <w:r w:rsidRPr="007A22F9">
        <w:rPr>
          <w:sz w:val="26"/>
          <w:szCs w:val="26"/>
        </w:rPr>
        <w:t>ractice</w:t>
      </w:r>
      <w:r w:rsidR="00DE48D2" w:rsidRPr="007A22F9">
        <w:rPr>
          <w:sz w:val="26"/>
          <w:szCs w:val="26"/>
        </w:rPr>
        <w:t xml:space="preserve">, </w:t>
      </w:r>
      <w:r w:rsidR="00227445" w:rsidRPr="007A22F9">
        <w:rPr>
          <w:sz w:val="26"/>
          <w:szCs w:val="26"/>
        </w:rPr>
        <w:t>A</w:t>
      </w:r>
      <w:r w:rsidR="00DE48D2" w:rsidRPr="007A22F9">
        <w:rPr>
          <w:sz w:val="26"/>
          <w:szCs w:val="26"/>
        </w:rPr>
        <w:t xml:space="preserve">llegations and </w:t>
      </w:r>
      <w:r w:rsidR="00227445" w:rsidRPr="007A22F9">
        <w:rPr>
          <w:sz w:val="26"/>
          <w:szCs w:val="26"/>
        </w:rPr>
        <w:t>C</w:t>
      </w:r>
      <w:r w:rsidR="00DE48D2" w:rsidRPr="007A22F9">
        <w:rPr>
          <w:sz w:val="26"/>
          <w:szCs w:val="26"/>
        </w:rPr>
        <w:t>omplaints</w:t>
      </w:r>
    </w:p>
    <w:p w:rsidR="007A22F9" w:rsidRPr="007A22F9" w:rsidRDefault="007A22F9" w:rsidP="007A22F9">
      <w:pPr>
        <w:rPr>
          <w:lang w:val="en-US" w:eastAsia="en-NZ"/>
        </w:rPr>
      </w:pPr>
    </w:p>
    <w:p w:rsidR="001C7708" w:rsidRPr="007D1F24" w:rsidRDefault="001C7708" w:rsidP="007D1F24">
      <w:pPr>
        <w:rPr>
          <w:rFonts w:ascii="Arial" w:hAnsi="Arial" w:cs="Arial"/>
        </w:rPr>
      </w:pPr>
      <w:r w:rsidRPr="007D1F24">
        <w:rPr>
          <w:rFonts w:ascii="Arial" w:hAnsi="Arial" w:cs="Arial"/>
        </w:rPr>
        <w:t>Where concerns about poor practice or breaches of codes of conduct are</w:t>
      </w:r>
      <w:r w:rsidR="007D1F24">
        <w:rPr>
          <w:rFonts w:ascii="Arial" w:hAnsi="Arial" w:cs="Arial"/>
        </w:rPr>
        <w:t xml:space="preserve"> identified </w:t>
      </w:r>
      <w:r w:rsidR="00DE48D2">
        <w:rPr>
          <w:rFonts w:ascii="Arial" w:hAnsi="Arial" w:cs="Arial"/>
        </w:rPr>
        <w:t xml:space="preserve">or </w:t>
      </w:r>
      <w:r w:rsidR="00DE48D2" w:rsidRPr="007D1F24">
        <w:rPr>
          <w:rFonts w:ascii="Arial" w:hAnsi="Arial" w:cs="Arial"/>
        </w:rPr>
        <w:t>reported</w:t>
      </w:r>
      <w:r w:rsidR="00227445">
        <w:rPr>
          <w:rFonts w:ascii="Arial" w:hAnsi="Arial" w:cs="Arial"/>
        </w:rPr>
        <w:t>,</w:t>
      </w:r>
      <w:r w:rsidRPr="007D1F24">
        <w:rPr>
          <w:rFonts w:ascii="Arial" w:hAnsi="Arial" w:cs="Arial"/>
        </w:rPr>
        <w:t xml:space="preserve"> </w:t>
      </w:r>
      <w:r w:rsidR="00DE48D2">
        <w:rPr>
          <w:rFonts w:ascii="Arial" w:hAnsi="Arial" w:cs="Arial"/>
        </w:rPr>
        <w:t xml:space="preserve">proactive </w:t>
      </w:r>
      <w:r w:rsidR="007D1F24">
        <w:rPr>
          <w:rFonts w:ascii="Arial" w:hAnsi="Arial" w:cs="Arial"/>
        </w:rPr>
        <w:t>action should be taken to reduce the risk of harm.</w:t>
      </w:r>
    </w:p>
    <w:p w:rsidR="001C7708" w:rsidRPr="007D1F24" w:rsidRDefault="001C7708" w:rsidP="007D1F24">
      <w:pPr>
        <w:rPr>
          <w:rFonts w:ascii="Arial" w:hAnsi="Arial" w:cs="Arial"/>
        </w:rPr>
      </w:pPr>
      <w:r w:rsidRPr="007D1F24">
        <w:rPr>
          <w:rFonts w:ascii="Arial" w:hAnsi="Arial" w:cs="Arial"/>
        </w:rPr>
        <w:t>Poor practice involves actions that are contrary to the good</w:t>
      </w:r>
      <w:r w:rsidR="00227445">
        <w:rPr>
          <w:rFonts w:ascii="Arial" w:hAnsi="Arial" w:cs="Arial"/>
        </w:rPr>
        <w:t>-</w:t>
      </w:r>
      <w:r w:rsidRPr="007D1F24">
        <w:rPr>
          <w:rFonts w:ascii="Arial" w:hAnsi="Arial" w:cs="Arial"/>
        </w:rPr>
        <w:t>p</w:t>
      </w:r>
      <w:r w:rsidR="00D270CE">
        <w:rPr>
          <w:rFonts w:ascii="Arial" w:hAnsi="Arial" w:cs="Arial"/>
        </w:rPr>
        <w:t xml:space="preserve">ractice guidelines provided by </w:t>
      </w:r>
      <w:r w:rsidRPr="007D1F24">
        <w:rPr>
          <w:rFonts w:ascii="Arial" w:hAnsi="Arial" w:cs="Arial"/>
        </w:rPr>
        <w:t xml:space="preserve">our sport and increase the risk of harm to children. </w:t>
      </w:r>
    </w:p>
    <w:p w:rsidR="00DE48D2" w:rsidRPr="007D1F24" w:rsidRDefault="00DE48D2" w:rsidP="00DE48D2">
      <w:pPr>
        <w:rPr>
          <w:rFonts w:ascii="Arial" w:hAnsi="Arial" w:cs="Arial"/>
        </w:rPr>
      </w:pPr>
      <w:r>
        <w:rPr>
          <w:rFonts w:ascii="Arial" w:hAnsi="Arial" w:cs="Arial"/>
        </w:rPr>
        <w:t xml:space="preserve">If a complaint or allegation of harm is made then the </w:t>
      </w:r>
      <w:r w:rsidRPr="007D1F24">
        <w:rPr>
          <w:rFonts w:ascii="Arial" w:hAnsi="Arial" w:cs="Arial"/>
        </w:rPr>
        <w:t xml:space="preserve">investigative process to be followed </w:t>
      </w:r>
      <w:r>
        <w:rPr>
          <w:rFonts w:ascii="Arial" w:hAnsi="Arial" w:cs="Arial"/>
        </w:rPr>
        <w:t xml:space="preserve">is outlined </w:t>
      </w:r>
      <w:r w:rsidR="00D270CE">
        <w:rPr>
          <w:rFonts w:ascii="Arial" w:hAnsi="Arial" w:cs="Arial"/>
        </w:rPr>
        <w:t xml:space="preserve">as </w:t>
      </w:r>
      <w:proofErr w:type="gramStart"/>
      <w:r w:rsidR="00D270CE">
        <w:rPr>
          <w:rFonts w:ascii="Arial" w:hAnsi="Arial" w:cs="Arial"/>
        </w:rPr>
        <w:t xml:space="preserve">follows </w:t>
      </w:r>
      <w:r w:rsidR="00683EC6">
        <w:rPr>
          <w:rFonts w:ascii="Arial" w:hAnsi="Arial" w:cs="Arial"/>
        </w:rPr>
        <w:t>.</w:t>
      </w:r>
      <w:proofErr w:type="gramEnd"/>
    </w:p>
    <w:p w:rsidR="001C7708" w:rsidRPr="007D1F24" w:rsidRDefault="007D1F24" w:rsidP="007D1F24">
      <w:pPr>
        <w:rPr>
          <w:rFonts w:ascii="Arial" w:hAnsi="Arial" w:cs="Arial"/>
        </w:rPr>
      </w:pPr>
      <w:r>
        <w:rPr>
          <w:rFonts w:ascii="Arial" w:hAnsi="Arial" w:cs="Arial"/>
        </w:rPr>
        <w:lastRenderedPageBreak/>
        <w:t>A process of addressing concerns</w:t>
      </w:r>
      <w:r w:rsidR="00DE48D2">
        <w:rPr>
          <w:rFonts w:ascii="Arial" w:hAnsi="Arial" w:cs="Arial"/>
        </w:rPr>
        <w:t xml:space="preserve"> and complaints</w:t>
      </w:r>
      <w:r>
        <w:rPr>
          <w:rFonts w:ascii="Arial" w:hAnsi="Arial" w:cs="Arial"/>
        </w:rPr>
        <w:t xml:space="preserve"> is as follows</w:t>
      </w:r>
      <w:r w:rsidR="001C7708" w:rsidRPr="007D1F24">
        <w:rPr>
          <w:rFonts w:ascii="Arial" w:hAnsi="Arial" w:cs="Arial"/>
        </w:rPr>
        <w:t xml:space="preserve">: </w:t>
      </w:r>
    </w:p>
    <w:p w:rsidR="00DE48D2" w:rsidRDefault="001C7708" w:rsidP="007D1F24">
      <w:pPr>
        <w:pStyle w:val="ListParagraph"/>
        <w:numPr>
          <w:ilvl w:val="1"/>
          <w:numId w:val="19"/>
        </w:numPr>
        <w:rPr>
          <w:rFonts w:ascii="Arial" w:hAnsi="Arial" w:cs="Arial"/>
        </w:rPr>
      </w:pPr>
      <w:r w:rsidRPr="00DE48D2">
        <w:rPr>
          <w:rFonts w:ascii="Arial" w:hAnsi="Arial" w:cs="Arial"/>
        </w:rPr>
        <w:t>Initial concerns sho</w:t>
      </w:r>
      <w:r w:rsidR="00DE48D2">
        <w:rPr>
          <w:rFonts w:ascii="Arial" w:hAnsi="Arial" w:cs="Arial"/>
        </w:rPr>
        <w:t xml:space="preserve">uld be discussed with your </w:t>
      </w:r>
      <w:r w:rsidR="00451BF1">
        <w:rPr>
          <w:rFonts w:ascii="Arial" w:hAnsi="Arial" w:cs="Arial"/>
        </w:rPr>
        <w:t>Child Protection Officer</w:t>
      </w:r>
      <w:r w:rsidR="00227445">
        <w:rPr>
          <w:rFonts w:ascii="Arial" w:hAnsi="Arial" w:cs="Arial"/>
        </w:rPr>
        <w:t>,</w:t>
      </w:r>
      <w:r w:rsidR="00DE48D2">
        <w:rPr>
          <w:rFonts w:ascii="Arial" w:hAnsi="Arial" w:cs="Arial"/>
        </w:rPr>
        <w:t xml:space="preserve"> or nominated person</w:t>
      </w:r>
      <w:r w:rsidR="00227445">
        <w:rPr>
          <w:rFonts w:ascii="Arial" w:hAnsi="Arial" w:cs="Arial"/>
        </w:rPr>
        <w:t>,</w:t>
      </w:r>
      <w:r w:rsidR="00DE48D2">
        <w:rPr>
          <w:rFonts w:ascii="Arial" w:hAnsi="Arial" w:cs="Arial"/>
        </w:rPr>
        <w:t xml:space="preserve"> to determine if a breach or potential breach has occurred.</w:t>
      </w:r>
    </w:p>
    <w:p w:rsidR="00D270CE" w:rsidRDefault="00D270CE" w:rsidP="007D1F24">
      <w:pPr>
        <w:pStyle w:val="ListParagraph"/>
        <w:numPr>
          <w:ilvl w:val="1"/>
          <w:numId w:val="19"/>
        </w:numPr>
        <w:rPr>
          <w:rFonts w:ascii="Arial" w:hAnsi="Arial" w:cs="Arial"/>
        </w:rPr>
      </w:pPr>
      <w:r>
        <w:rPr>
          <w:rFonts w:ascii="Arial" w:hAnsi="Arial" w:cs="Arial"/>
        </w:rPr>
        <w:t xml:space="preserve">If the concerns or </w:t>
      </w:r>
      <w:r w:rsidR="00986A0F">
        <w:rPr>
          <w:rFonts w:ascii="Arial" w:hAnsi="Arial" w:cs="Arial"/>
        </w:rPr>
        <w:t>complaints are about the Child P</w:t>
      </w:r>
      <w:r>
        <w:rPr>
          <w:rFonts w:ascii="Arial" w:hAnsi="Arial" w:cs="Arial"/>
        </w:rPr>
        <w:t xml:space="preserve">rotection Officer then the Chair of the Board shall be </w:t>
      </w:r>
      <w:r w:rsidR="00986A0F">
        <w:rPr>
          <w:rFonts w:ascii="Arial" w:hAnsi="Arial" w:cs="Arial"/>
        </w:rPr>
        <w:t xml:space="preserve">contacted </w:t>
      </w:r>
      <w:r>
        <w:rPr>
          <w:rFonts w:ascii="Arial" w:hAnsi="Arial" w:cs="Arial"/>
        </w:rPr>
        <w:t xml:space="preserve"> </w:t>
      </w:r>
    </w:p>
    <w:p w:rsidR="007D1F24" w:rsidRPr="00DE48D2" w:rsidRDefault="00451BF1" w:rsidP="007D1F24">
      <w:pPr>
        <w:pStyle w:val="ListParagraph"/>
        <w:numPr>
          <w:ilvl w:val="1"/>
          <w:numId w:val="19"/>
        </w:numPr>
        <w:rPr>
          <w:rFonts w:ascii="Arial" w:hAnsi="Arial" w:cs="Arial"/>
        </w:rPr>
      </w:pPr>
      <w:r>
        <w:rPr>
          <w:rFonts w:ascii="Arial" w:hAnsi="Arial" w:cs="Arial"/>
        </w:rPr>
        <w:t>Child Protection Officer</w:t>
      </w:r>
      <w:r w:rsidR="007D1F24" w:rsidRPr="00DE48D2">
        <w:rPr>
          <w:rFonts w:ascii="Arial" w:hAnsi="Arial" w:cs="Arial"/>
        </w:rPr>
        <w:t xml:space="preserve"> to address person involved to remind them of the good practice guidelines and code of conduct.</w:t>
      </w:r>
    </w:p>
    <w:p w:rsidR="007D1F24" w:rsidRDefault="00451BF1" w:rsidP="007D1F24">
      <w:pPr>
        <w:pStyle w:val="ListParagraph"/>
        <w:numPr>
          <w:ilvl w:val="1"/>
          <w:numId w:val="19"/>
        </w:numPr>
        <w:rPr>
          <w:rFonts w:ascii="Arial" w:hAnsi="Arial" w:cs="Arial"/>
        </w:rPr>
      </w:pPr>
      <w:r>
        <w:rPr>
          <w:rFonts w:ascii="Arial" w:hAnsi="Arial" w:cs="Arial"/>
        </w:rPr>
        <w:t>Child Protection Officer</w:t>
      </w:r>
      <w:r w:rsidR="007D1F24">
        <w:rPr>
          <w:rFonts w:ascii="Arial" w:hAnsi="Arial" w:cs="Arial"/>
        </w:rPr>
        <w:t xml:space="preserve"> to formally talk to the person concerned about specific breaches of the code of conduct.</w:t>
      </w:r>
    </w:p>
    <w:p w:rsidR="00956437" w:rsidRPr="00956437" w:rsidRDefault="007D1F24" w:rsidP="00956437">
      <w:pPr>
        <w:pStyle w:val="ListParagraph"/>
        <w:numPr>
          <w:ilvl w:val="1"/>
          <w:numId w:val="19"/>
        </w:numPr>
        <w:rPr>
          <w:rFonts w:ascii="Arial" w:hAnsi="Arial" w:cs="Arial"/>
        </w:rPr>
      </w:pPr>
      <w:r>
        <w:rPr>
          <w:rFonts w:ascii="Arial" w:hAnsi="Arial" w:cs="Arial"/>
        </w:rPr>
        <w:t>W</w:t>
      </w:r>
      <w:r w:rsidR="001C7708" w:rsidRPr="007D1F24">
        <w:rPr>
          <w:rFonts w:ascii="Arial" w:hAnsi="Arial" w:cs="Arial"/>
        </w:rPr>
        <w:t>here there is a</w:t>
      </w:r>
      <w:r>
        <w:rPr>
          <w:rFonts w:ascii="Arial" w:hAnsi="Arial" w:cs="Arial"/>
        </w:rPr>
        <w:t>n ongoing and</w:t>
      </w:r>
      <w:r w:rsidR="001C7708" w:rsidRPr="007D1F24">
        <w:rPr>
          <w:rFonts w:ascii="Arial" w:hAnsi="Arial" w:cs="Arial"/>
        </w:rPr>
        <w:t xml:space="preserve"> legitimate concern</w:t>
      </w:r>
      <w:r w:rsidR="00683EC6">
        <w:rPr>
          <w:rFonts w:ascii="Arial" w:hAnsi="Arial" w:cs="Arial"/>
        </w:rPr>
        <w:t>,</w:t>
      </w:r>
      <w:r w:rsidR="00DE48D2">
        <w:rPr>
          <w:rFonts w:ascii="Arial" w:hAnsi="Arial" w:cs="Arial"/>
        </w:rPr>
        <w:t xml:space="preserve"> or a complaint has been received and investigated by the </w:t>
      </w:r>
      <w:r w:rsidR="00451BF1">
        <w:rPr>
          <w:rFonts w:ascii="Arial" w:hAnsi="Arial" w:cs="Arial"/>
        </w:rPr>
        <w:t>Child Protection Officer</w:t>
      </w:r>
      <w:r w:rsidR="00683EC6">
        <w:rPr>
          <w:rFonts w:ascii="Arial" w:hAnsi="Arial" w:cs="Arial"/>
        </w:rPr>
        <w:t>,</w:t>
      </w:r>
      <w:r w:rsidR="00DE48D2">
        <w:rPr>
          <w:rFonts w:ascii="Arial" w:hAnsi="Arial" w:cs="Arial"/>
        </w:rPr>
        <w:t xml:space="preserve"> then</w:t>
      </w:r>
      <w:r>
        <w:rPr>
          <w:rFonts w:ascii="Arial" w:hAnsi="Arial" w:cs="Arial"/>
        </w:rPr>
        <w:t xml:space="preserve"> this should be raised by the </w:t>
      </w:r>
      <w:r w:rsidR="00451BF1">
        <w:rPr>
          <w:rFonts w:ascii="Arial" w:hAnsi="Arial" w:cs="Arial"/>
        </w:rPr>
        <w:t>Child Protection Officer</w:t>
      </w:r>
      <w:r>
        <w:rPr>
          <w:rFonts w:ascii="Arial" w:hAnsi="Arial" w:cs="Arial"/>
        </w:rPr>
        <w:t xml:space="preserve"> with the board or committee </w:t>
      </w:r>
      <w:r w:rsidR="00956437">
        <w:rPr>
          <w:rFonts w:ascii="Arial" w:hAnsi="Arial" w:cs="Arial"/>
        </w:rPr>
        <w:t xml:space="preserve">to consider appropriate disciplinary action (refer to the </w:t>
      </w:r>
      <w:r w:rsidR="00956437" w:rsidRPr="00956437">
        <w:rPr>
          <w:rFonts w:ascii="Arial" w:hAnsi="Arial" w:cs="Arial"/>
        </w:rPr>
        <w:t>Potential Disciplinary Outcomes section)</w:t>
      </w:r>
      <w:r w:rsidR="00683EC6">
        <w:rPr>
          <w:rFonts w:ascii="Arial" w:hAnsi="Arial" w:cs="Arial"/>
        </w:rPr>
        <w:t>.</w:t>
      </w:r>
    </w:p>
    <w:p w:rsidR="007D1F24" w:rsidRDefault="001C7708" w:rsidP="007D1F24">
      <w:pPr>
        <w:pStyle w:val="ListParagraph"/>
        <w:numPr>
          <w:ilvl w:val="1"/>
          <w:numId w:val="19"/>
        </w:numPr>
        <w:rPr>
          <w:rFonts w:ascii="Arial" w:hAnsi="Arial" w:cs="Arial"/>
        </w:rPr>
      </w:pPr>
      <w:r w:rsidRPr="007D1F24">
        <w:rPr>
          <w:rFonts w:ascii="Arial" w:hAnsi="Arial" w:cs="Arial"/>
        </w:rPr>
        <w:t xml:space="preserve">Depending upon the seriousness of the poor practice, if it continues or there is repeated poor practice following a written notice, then enact disciplinary procedures. This may include expulsion from your organisation. </w:t>
      </w:r>
    </w:p>
    <w:p w:rsidR="007D1F24" w:rsidRDefault="007D1F24" w:rsidP="007D1F24">
      <w:pPr>
        <w:pStyle w:val="ListParagraph"/>
        <w:numPr>
          <w:ilvl w:val="1"/>
          <w:numId w:val="19"/>
        </w:numPr>
        <w:rPr>
          <w:rFonts w:ascii="Arial" w:hAnsi="Arial" w:cs="Arial"/>
        </w:rPr>
      </w:pPr>
      <w:r>
        <w:rPr>
          <w:rFonts w:ascii="Arial" w:hAnsi="Arial" w:cs="Arial"/>
        </w:rPr>
        <w:t>Serious allegations may require immediate formal action.</w:t>
      </w:r>
    </w:p>
    <w:p w:rsidR="007A22F9" w:rsidRDefault="007A22F9" w:rsidP="007A22F9">
      <w:pPr>
        <w:pStyle w:val="ListParagraph"/>
        <w:ind w:left="1080"/>
        <w:rPr>
          <w:rFonts w:ascii="Arial" w:hAnsi="Arial" w:cs="Arial"/>
        </w:rPr>
      </w:pPr>
    </w:p>
    <w:p w:rsidR="001C7708" w:rsidRDefault="001C7708" w:rsidP="007A22F9">
      <w:pPr>
        <w:pStyle w:val="Heading2"/>
        <w:rPr>
          <w:sz w:val="26"/>
          <w:szCs w:val="26"/>
        </w:rPr>
      </w:pPr>
      <w:r w:rsidRPr="007A22F9">
        <w:rPr>
          <w:sz w:val="26"/>
          <w:szCs w:val="26"/>
        </w:rPr>
        <w:t xml:space="preserve">Responding to </w:t>
      </w:r>
      <w:r w:rsidR="00683EC6" w:rsidRPr="007A22F9">
        <w:rPr>
          <w:sz w:val="26"/>
          <w:szCs w:val="26"/>
        </w:rPr>
        <w:t xml:space="preserve">Suspected Harm </w:t>
      </w:r>
      <w:r w:rsidRPr="007A22F9">
        <w:rPr>
          <w:sz w:val="26"/>
          <w:szCs w:val="26"/>
        </w:rPr>
        <w:t xml:space="preserve">in the </w:t>
      </w:r>
      <w:r w:rsidR="00683EC6" w:rsidRPr="007A22F9">
        <w:rPr>
          <w:sz w:val="26"/>
          <w:szCs w:val="26"/>
        </w:rPr>
        <w:t xml:space="preserve">Nature </w:t>
      </w:r>
      <w:r w:rsidRPr="007A22F9">
        <w:rPr>
          <w:sz w:val="26"/>
          <w:szCs w:val="26"/>
        </w:rPr>
        <w:t xml:space="preserve">of </w:t>
      </w:r>
      <w:r w:rsidR="00683EC6" w:rsidRPr="007A22F9">
        <w:rPr>
          <w:sz w:val="26"/>
          <w:szCs w:val="26"/>
        </w:rPr>
        <w:t xml:space="preserve">Abuse </w:t>
      </w:r>
    </w:p>
    <w:p w:rsidR="00D270CE" w:rsidRDefault="00D270CE" w:rsidP="007D1F24">
      <w:pPr>
        <w:rPr>
          <w:rFonts w:ascii="Arial" w:hAnsi="Arial" w:cs="Arial"/>
        </w:rPr>
      </w:pPr>
    </w:p>
    <w:p w:rsidR="001C7708" w:rsidRPr="007D1F24" w:rsidRDefault="00451BF1" w:rsidP="007D1F24">
      <w:pPr>
        <w:rPr>
          <w:rFonts w:ascii="Arial" w:hAnsi="Arial" w:cs="Arial"/>
        </w:rPr>
      </w:pPr>
      <w:r>
        <w:rPr>
          <w:rFonts w:ascii="Arial" w:hAnsi="Arial" w:cs="Arial"/>
        </w:rPr>
        <w:t xml:space="preserve">Alleged </w:t>
      </w:r>
      <w:r w:rsidR="001C7708" w:rsidRPr="007D1F24">
        <w:rPr>
          <w:rFonts w:ascii="Arial" w:hAnsi="Arial" w:cs="Arial"/>
        </w:rPr>
        <w:t xml:space="preserve">abuse is </w:t>
      </w:r>
      <w:r w:rsidR="00683EC6">
        <w:rPr>
          <w:rFonts w:ascii="Arial" w:hAnsi="Arial" w:cs="Arial"/>
        </w:rPr>
        <w:t>very</w:t>
      </w:r>
      <w:r w:rsidR="001C7708" w:rsidRPr="007D1F24">
        <w:rPr>
          <w:rFonts w:ascii="Arial" w:hAnsi="Arial" w:cs="Arial"/>
        </w:rPr>
        <w:t xml:space="preserve"> serious </w:t>
      </w:r>
      <w:r w:rsidR="00683EC6">
        <w:rPr>
          <w:rFonts w:ascii="Arial" w:hAnsi="Arial" w:cs="Arial"/>
        </w:rPr>
        <w:t xml:space="preserve">and </w:t>
      </w:r>
      <w:r w:rsidR="001C7708" w:rsidRPr="007D1F24">
        <w:rPr>
          <w:rFonts w:ascii="Arial" w:hAnsi="Arial" w:cs="Arial"/>
        </w:rPr>
        <w:t>require</w:t>
      </w:r>
      <w:r w:rsidR="00683EC6">
        <w:rPr>
          <w:rFonts w:ascii="Arial" w:hAnsi="Arial" w:cs="Arial"/>
        </w:rPr>
        <w:t>s</w:t>
      </w:r>
      <w:r w:rsidR="001C7708" w:rsidRPr="007D1F24">
        <w:rPr>
          <w:rFonts w:ascii="Arial" w:hAnsi="Arial" w:cs="Arial"/>
        </w:rPr>
        <w:t xml:space="preserve"> an immediate response. In responding to suspected </w:t>
      </w:r>
      <w:r w:rsidR="00683EC6" w:rsidRPr="007D1F24">
        <w:rPr>
          <w:rFonts w:ascii="Arial" w:hAnsi="Arial" w:cs="Arial"/>
        </w:rPr>
        <w:t>child</w:t>
      </w:r>
      <w:r w:rsidR="00683EC6">
        <w:rPr>
          <w:rFonts w:ascii="Arial" w:hAnsi="Arial" w:cs="Arial"/>
        </w:rPr>
        <w:t>-</w:t>
      </w:r>
      <w:r w:rsidR="001C7708" w:rsidRPr="007D1F24">
        <w:rPr>
          <w:rFonts w:ascii="Arial" w:hAnsi="Arial" w:cs="Arial"/>
        </w:rPr>
        <w:t xml:space="preserve">abuse there are a few key principles that should be applied immediately: </w:t>
      </w:r>
    </w:p>
    <w:p w:rsidR="001C7708" w:rsidRPr="00543099" w:rsidRDefault="00543099" w:rsidP="00543099">
      <w:pPr>
        <w:pStyle w:val="ListParagraph"/>
        <w:numPr>
          <w:ilvl w:val="0"/>
          <w:numId w:val="22"/>
        </w:numPr>
        <w:spacing w:after="0" w:line="360" w:lineRule="auto"/>
        <w:rPr>
          <w:rFonts w:ascii="Arial" w:hAnsi="Arial" w:cs="Arial"/>
        </w:rPr>
      </w:pPr>
      <w:r w:rsidRPr="007D1F24">
        <w:rPr>
          <w:rFonts w:ascii="Arial" w:hAnsi="Arial" w:cs="Arial"/>
        </w:rPr>
        <w:t>Ensure the child is safe from immediate harm</w:t>
      </w:r>
      <w:r>
        <w:rPr>
          <w:rFonts w:ascii="Arial" w:hAnsi="Arial" w:cs="Arial"/>
        </w:rPr>
        <w:t>.</w:t>
      </w:r>
      <w:r w:rsidRPr="007D1F24">
        <w:rPr>
          <w:rFonts w:ascii="Arial" w:hAnsi="Arial" w:cs="Arial"/>
        </w:rPr>
        <w:t xml:space="preserve"> </w:t>
      </w:r>
      <w:r>
        <w:rPr>
          <w:rFonts w:ascii="Arial" w:hAnsi="Arial" w:cs="Arial"/>
        </w:rPr>
        <w:t>T</w:t>
      </w:r>
      <w:r w:rsidR="001C7708" w:rsidRPr="00543099">
        <w:rPr>
          <w:rFonts w:ascii="Arial" w:hAnsi="Arial" w:cs="Arial"/>
        </w:rPr>
        <w:t xml:space="preserve">he welfare and interests of the child </w:t>
      </w:r>
      <w:r w:rsidR="00683EC6">
        <w:rPr>
          <w:rFonts w:ascii="Arial" w:hAnsi="Arial" w:cs="Arial"/>
        </w:rPr>
        <w:t>is the first thing to be</w:t>
      </w:r>
      <w:r w:rsidR="001C7708" w:rsidRPr="00543099">
        <w:rPr>
          <w:rFonts w:ascii="Arial" w:hAnsi="Arial" w:cs="Arial"/>
        </w:rPr>
        <w:t xml:space="preserve"> consider</w:t>
      </w:r>
      <w:r w:rsidR="00683EC6">
        <w:rPr>
          <w:rFonts w:ascii="Arial" w:hAnsi="Arial" w:cs="Arial"/>
        </w:rPr>
        <w:t>ed</w:t>
      </w:r>
      <w:r>
        <w:rPr>
          <w:rFonts w:ascii="Arial" w:hAnsi="Arial" w:cs="Arial"/>
        </w:rPr>
        <w:t>.</w:t>
      </w:r>
      <w:r w:rsidR="001C7708" w:rsidRPr="00543099">
        <w:rPr>
          <w:rFonts w:ascii="Arial" w:hAnsi="Arial" w:cs="Arial"/>
        </w:rPr>
        <w:t xml:space="preserve"> </w:t>
      </w:r>
    </w:p>
    <w:p w:rsidR="00543099" w:rsidRDefault="00543099" w:rsidP="00543099">
      <w:pPr>
        <w:pStyle w:val="ListParagraph"/>
        <w:numPr>
          <w:ilvl w:val="0"/>
          <w:numId w:val="22"/>
        </w:numPr>
        <w:spacing w:after="0" w:line="360" w:lineRule="auto"/>
        <w:rPr>
          <w:rFonts w:ascii="Arial" w:hAnsi="Arial" w:cs="Arial"/>
        </w:rPr>
      </w:pPr>
      <w:r>
        <w:rPr>
          <w:rFonts w:ascii="Arial" w:hAnsi="Arial" w:cs="Arial"/>
        </w:rPr>
        <w:t>I</w:t>
      </w:r>
      <w:r w:rsidRPr="007D1F24">
        <w:rPr>
          <w:rFonts w:ascii="Arial" w:hAnsi="Arial" w:cs="Arial"/>
        </w:rPr>
        <w:t xml:space="preserve">mmediately </w:t>
      </w:r>
      <w:r>
        <w:rPr>
          <w:rFonts w:ascii="Arial" w:hAnsi="Arial" w:cs="Arial"/>
        </w:rPr>
        <w:t xml:space="preserve">notify the </w:t>
      </w:r>
      <w:r w:rsidR="00451BF1">
        <w:rPr>
          <w:rFonts w:ascii="Arial" w:hAnsi="Arial" w:cs="Arial"/>
        </w:rPr>
        <w:t>Child Protection Officer</w:t>
      </w:r>
      <w:r>
        <w:rPr>
          <w:rFonts w:ascii="Arial" w:hAnsi="Arial" w:cs="Arial"/>
        </w:rPr>
        <w:t xml:space="preserve"> or</w:t>
      </w:r>
      <w:r w:rsidRPr="007D1F24">
        <w:rPr>
          <w:rFonts w:ascii="Arial" w:hAnsi="Arial" w:cs="Arial"/>
        </w:rPr>
        <w:t xml:space="preserve"> nominated person-in-charge</w:t>
      </w:r>
      <w:r>
        <w:rPr>
          <w:rFonts w:ascii="Arial" w:hAnsi="Arial" w:cs="Arial"/>
        </w:rPr>
        <w:t>.</w:t>
      </w:r>
      <w:r w:rsidRPr="007D1F24">
        <w:rPr>
          <w:rFonts w:ascii="Arial" w:hAnsi="Arial" w:cs="Arial"/>
        </w:rPr>
        <w:t xml:space="preserve"> </w:t>
      </w:r>
    </w:p>
    <w:p w:rsidR="00543099" w:rsidRPr="00543099" w:rsidRDefault="00543099" w:rsidP="00543099">
      <w:pPr>
        <w:pStyle w:val="ListParagraph"/>
        <w:numPr>
          <w:ilvl w:val="0"/>
          <w:numId w:val="22"/>
        </w:numPr>
        <w:spacing w:after="0" w:line="360" w:lineRule="auto"/>
        <w:rPr>
          <w:rFonts w:ascii="Arial" w:hAnsi="Arial" w:cs="Arial"/>
        </w:rPr>
      </w:pPr>
      <w:r>
        <w:rPr>
          <w:rFonts w:ascii="Arial" w:hAnsi="Arial" w:cs="Arial"/>
        </w:rPr>
        <w:t>S</w:t>
      </w:r>
      <w:r w:rsidR="001C7708" w:rsidRPr="00543099">
        <w:rPr>
          <w:rFonts w:ascii="Arial" w:hAnsi="Arial" w:cs="Arial"/>
        </w:rPr>
        <w:t>uspected and actual incidences of reported harm should be responded to</w:t>
      </w:r>
      <w:r w:rsidR="00683EC6">
        <w:rPr>
          <w:rFonts w:ascii="Arial" w:hAnsi="Arial" w:cs="Arial"/>
        </w:rPr>
        <w:t>,</w:t>
      </w:r>
      <w:r w:rsidR="001C7708" w:rsidRPr="00543099">
        <w:rPr>
          <w:rFonts w:ascii="Arial" w:hAnsi="Arial" w:cs="Arial"/>
        </w:rPr>
        <w:t xml:space="preserve"> and recorded accurately and approp</w:t>
      </w:r>
      <w:r>
        <w:rPr>
          <w:rFonts w:ascii="Arial" w:hAnsi="Arial" w:cs="Arial"/>
        </w:rPr>
        <w:t>riately</w:t>
      </w:r>
      <w:r w:rsidR="00683EC6">
        <w:rPr>
          <w:rFonts w:ascii="Arial" w:hAnsi="Arial" w:cs="Arial"/>
        </w:rPr>
        <w:t>,</w:t>
      </w:r>
      <w:r>
        <w:rPr>
          <w:rFonts w:ascii="Arial" w:hAnsi="Arial" w:cs="Arial"/>
        </w:rPr>
        <w:t xml:space="preserve"> as soon as possible. </w:t>
      </w:r>
      <w:r w:rsidRPr="00543099">
        <w:rPr>
          <w:rFonts w:ascii="Arial" w:hAnsi="Arial" w:cs="Arial"/>
        </w:rPr>
        <w:t>Records should be factual (not opinion or hearsay)</w:t>
      </w:r>
      <w:r w:rsidR="00683EC6">
        <w:rPr>
          <w:rFonts w:ascii="Arial" w:hAnsi="Arial" w:cs="Arial"/>
        </w:rPr>
        <w:t>,</w:t>
      </w:r>
      <w:r w:rsidRPr="00543099">
        <w:rPr>
          <w:rFonts w:ascii="Arial" w:hAnsi="Arial" w:cs="Arial"/>
        </w:rPr>
        <w:t xml:space="preserve"> concise</w:t>
      </w:r>
      <w:r w:rsidR="00683EC6">
        <w:rPr>
          <w:rFonts w:ascii="Arial" w:hAnsi="Arial" w:cs="Arial"/>
        </w:rPr>
        <w:t>,</w:t>
      </w:r>
      <w:r w:rsidRPr="00543099">
        <w:rPr>
          <w:rFonts w:ascii="Arial" w:hAnsi="Arial" w:cs="Arial"/>
        </w:rPr>
        <w:t xml:space="preserve"> and include: </w:t>
      </w:r>
    </w:p>
    <w:p w:rsidR="00543099" w:rsidRPr="007D1F24" w:rsidRDefault="00543099" w:rsidP="00543099">
      <w:pPr>
        <w:spacing w:after="0" w:line="360" w:lineRule="auto"/>
        <w:ind w:left="1440"/>
        <w:rPr>
          <w:rFonts w:ascii="Arial" w:hAnsi="Arial" w:cs="Arial"/>
        </w:rPr>
      </w:pPr>
      <w:proofErr w:type="gramStart"/>
      <w:r w:rsidRPr="007D1F24">
        <w:rPr>
          <w:rFonts w:ascii="Arial" w:hAnsi="Arial" w:cs="Arial"/>
        </w:rPr>
        <w:t>i</w:t>
      </w:r>
      <w:proofErr w:type="gramEnd"/>
      <w:r w:rsidRPr="007D1F24">
        <w:rPr>
          <w:rFonts w:ascii="Arial" w:hAnsi="Arial" w:cs="Arial"/>
        </w:rPr>
        <w:t xml:space="preserve">. the nature of the allegation </w:t>
      </w:r>
    </w:p>
    <w:p w:rsidR="00543099" w:rsidRPr="007D1F24" w:rsidRDefault="00543099" w:rsidP="00543099">
      <w:pPr>
        <w:spacing w:after="0" w:line="360" w:lineRule="auto"/>
        <w:ind w:left="1440"/>
        <w:rPr>
          <w:rFonts w:ascii="Arial" w:hAnsi="Arial" w:cs="Arial"/>
        </w:rPr>
      </w:pPr>
      <w:r w:rsidRPr="007D1F24">
        <w:rPr>
          <w:rFonts w:ascii="Arial" w:hAnsi="Arial" w:cs="Arial"/>
        </w:rPr>
        <w:t xml:space="preserve">ii. </w:t>
      </w:r>
      <w:proofErr w:type="gramStart"/>
      <w:r w:rsidRPr="007D1F24">
        <w:rPr>
          <w:rFonts w:ascii="Arial" w:hAnsi="Arial" w:cs="Arial"/>
        </w:rPr>
        <w:t>who</w:t>
      </w:r>
      <w:proofErr w:type="gramEnd"/>
      <w:r w:rsidRPr="007D1F24">
        <w:rPr>
          <w:rFonts w:ascii="Arial" w:hAnsi="Arial" w:cs="Arial"/>
        </w:rPr>
        <w:t xml:space="preserve"> noticed/disclosed the harm and their relationship to the child </w:t>
      </w:r>
    </w:p>
    <w:p w:rsidR="00543099" w:rsidRPr="007D1F24" w:rsidRDefault="00543099" w:rsidP="00543099">
      <w:pPr>
        <w:spacing w:after="0" w:line="360" w:lineRule="auto"/>
        <w:ind w:left="1440"/>
        <w:rPr>
          <w:rFonts w:ascii="Arial" w:hAnsi="Arial" w:cs="Arial"/>
        </w:rPr>
      </w:pPr>
      <w:r w:rsidRPr="007D1F24">
        <w:rPr>
          <w:rFonts w:ascii="Arial" w:hAnsi="Arial" w:cs="Arial"/>
        </w:rPr>
        <w:t xml:space="preserve">iii. </w:t>
      </w:r>
      <w:proofErr w:type="gramStart"/>
      <w:r w:rsidRPr="007D1F24">
        <w:rPr>
          <w:rFonts w:ascii="Arial" w:hAnsi="Arial" w:cs="Arial"/>
        </w:rPr>
        <w:t>details</w:t>
      </w:r>
      <w:proofErr w:type="gramEnd"/>
      <w:r w:rsidRPr="007D1F24">
        <w:rPr>
          <w:rFonts w:ascii="Arial" w:hAnsi="Arial" w:cs="Arial"/>
        </w:rPr>
        <w:t xml:space="preserve"> of any witnesses </w:t>
      </w:r>
    </w:p>
    <w:p w:rsidR="00543099" w:rsidRPr="007D1F24" w:rsidRDefault="00543099" w:rsidP="00543099">
      <w:pPr>
        <w:spacing w:after="0" w:line="360" w:lineRule="auto"/>
        <w:ind w:left="1440"/>
        <w:rPr>
          <w:rFonts w:ascii="Arial" w:hAnsi="Arial" w:cs="Arial"/>
        </w:rPr>
      </w:pPr>
      <w:r w:rsidRPr="007D1F24">
        <w:rPr>
          <w:rFonts w:ascii="Arial" w:hAnsi="Arial" w:cs="Arial"/>
        </w:rPr>
        <w:t xml:space="preserve">iv. </w:t>
      </w:r>
      <w:proofErr w:type="gramStart"/>
      <w:r w:rsidRPr="007D1F24">
        <w:rPr>
          <w:rFonts w:ascii="Arial" w:hAnsi="Arial" w:cs="Arial"/>
        </w:rPr>
        <w:t>signs</w:t>
      </w:r>
      <w:proofErr w:type="gramEnd"/>
      <w:r w:rsidRPr="007D1F24">
        <w:rPr>
          <w:rFonts w:ascii="Arial" w:hAnsi="Arial" w:cs="Arial"/>
        </w:rPr>
        <w:t xml:space="preserve"> and symptoms noted (including behavioural change) </w:t>
      </w:r>
    </w:p>
    <w:p w:rsidR="00543099" w:rsidRDefault="00543099" w:rsidP="00543099">
      <w:pPr>
        <w:pStyle w:val="ListParagraph"/>
        <w:spacing w:after="0" w:line="360" w:lineRule="auto"/>
        <w:ind w:left="1440"/>
        <w:rPr>
          <w:rFonts w:ascii="Arial" w:hAnsi="Arial" w:cs="Arial"/>
        </w:rPr>
      </w:pPr>
      <w:proofErr w:type="gramStart"/>
      <w:r w:rsidRPr="007D1F24">
        <w:rPr>
          <w:rFonts w:ascii="Arial" w:hAnsi="Arial" w:cs="Arial"/>
        </w:rPr>
        <w:t>v</w:t>
      </w:r>
      <w:proofErr w:type="gramEnd"/>
      <w:r w:rsidRPr="007D1F24">
        <w:rPr>
          <w:rFonts w:ascii="Arial" w:hAnsi="Arial" w:cs="Arial"/>
        </w:rPr>
        <w:t xml:space="preserve">. any particular incidents with dates, times and places (if possible) </w:t>
      </w:r>
    </w:p>
    <w:p w:rsidR="001C7708" w:rsidRDefault="00543099" w:rsidP="00543099">
      <w:pPr>
        <w:pStyle w:val="ListParagraph"/>
        <w:numPr>
          <w:ilvl w:val="0"/>
          <w:numId w:val="22"/>
        </w:numPr>
        <w:spacing w:after="0" w:line="360" w:lineRule="auto"/>
        <w:rPr>
          <w:rFonts w:ascii="Arial" w:hAnsi="Arial" w:cs="Arial"/>
        </w:rPr>
      </w:pPr>
      <w:r w:rsidRPr="00543099">
        <w:rPr>
          <w:rFonts w:ascii="Arial" w:hAnsi="Arial" w:cs="Arial"/>
        </w:rPr>
        <w:t>Notify</w:t>
      </w:r>
      <w:r w:rsidR="001C7708" w:rsidRPr="00543099">
        <w:rPr>
          <w:rFonts w:ascii="Arial" w:hAnsi="Arial" w:cs="Arial"/>
        </w:rPr>
        <w:t xml:space="preserve"> </w:t>
      </w:r>
      <w:r w:rsidR="001C7708" w:rsidRPr="0002661E">
        <w:rPr>
          <w:rFonts w:ascii="Arial" w:hAnsi="Arial" w:cs="Arial"/>
          <w:i/>
        </w:rPr>
        <w:t>Child, Youth and Family</w:t>
      </w:r>
      <w:r w:rsidR="001C7708" w:rsidRPr="00543099">
        <w:rPr>
          <w:rFonts w:ascii="Arial" w:hAnsi="Arial" w:cs="Arial"/>
        </w:rPr>
        <w:t xml:space="preserve"> </w:t>
      </w:r>
      <w:r w:rsidR="00683EC6">
        <w:rPr>
          <w:rFonts w:ascii="Arial" w:hAnsi="Arial" w:cs="Arial"/>
        </w:rPr>
        <w:t>(</w:t>
      </w:r>
      <w:r w:rsidR="00683EC6" w:rsidRPr="00683EC6">
        <w:rPr>
          <w:rFonts w:ascii="Arial" w:hAnsi="Arial" w:cs="Arial"/>
        </w:rPr>
        <w:t>0508 FAMILY</w:t>
      </w:r>
      <w:r w:rsidR="00683EC6">
        <w:rPr>
          <w:rFonts w:ascii="Arial" w:hAnsi="Arial" w:cs="Arial"/>
        </w:rPr>
        <w:t xml:space="preserve">) </w:t>
      </w:r>
      <w:r w:rsidR="001C7708" w:rsidRPr="00543099">
        <w:rPr>
          <w:rFonts w:ascii="Arial" w:hAnsi="Arial" w:cs="Arial"/>
        </w:rPr>
        <w:t xml:space="preserve">if you are worried about suspected abuse or, if you think the child is at immediate risk, </w:t>
      </w:r>
      <w:r w:rsidR="00683EC6">
        <w:rPr>
          <w:rFonts w:ascii="Arial" w:hAnsi="Arial" w:cs="Arial"/>
        </w:rPr>
        <w:t xml:space="preserve">notify </w:t>
      </w:r>
      <w:r w:rsidR="001C7708" w:rsidRPr="00543099">
        <w:rPr>
          <w:rFonts w:ascii="Arial" w:hAnsi="Arial" w:cs="Arial"/>
        </w:rPr>
        <w:t xml:space="preserve">the Police. </w:t>
      </w:r>
    </w:p>
    <w:p w:rsidR="008F316C" w:rsidRPr="00543099" w:rsidRDefault="008F316C" w:rsidP="008F316C">
      <w:pPr>
        <w:pStyle w:val="ListParagraph"/>
        <w:spacing w:after="0" w:line="360" w:lineRule="auto"/>
        <w:rPr>
          <w:rFonts w:ascii="Arial" w:hAnsi="Arial" w:cs="Arial"/>
        </w:rPr>
      </w:pPr>
    </w:p>
    <w:p w:rsidR="007A22F9" w:rsidRDefault="007A22F9" w:rsidP="007A22F9">
      <w:pPr>
        <w:pStyle w:val="Heading2"/>
        <w:rPr>
          <w:sz w:val="26"/>
          <w:szCs w:val="26"/>
        </w:rPr>
      </w:pPr>
    </w:p>
    <w:p w:rsidR="00543099" w:rsidRDefault="00245D2D" w:rsidP="007A22F9">
      <w:pPr>
        <w:pStyle w:val="Heading2"/>
        <w:rPr>
          <w:sz w:val="26"/>
          <w:szCs w:val="26"/>
        </w:rPr>
      </w:pPr>
      <w:r w:rsidRPr="007A22F9">
        <w:rPr>
          <w:sz w:val="26"/>
          <w:szCs w:val="26"/>
        </w:rPr>
        <w:t xml:space="preserve">Other </w:t>
      </w:r>
      <w:r w:rsidR="00683EC6" w:rsidRPr="007A22F9">
        <w:rPr>
          <w:sz w:val="26"/>
          <w:szCs w:val="26"/>
        </w:rPr>
        <w:t>Considerations</w:t>
      </w:r>
    </w:p>
    <w:p w:rsidR="007A22F9" w:rsidRPr="007A22F9" w:rsidRDefault="007A22F9" w:rsidP="007A22F9">
      <w:pPr>
        <w:rPr>
          <w:lang w:val="en-US" w:eastAsia="en-NZ"/>
        </w:rPr>
      </w:pPr>
    </w:p>
    <w:p w:rsidR="00245D2D" w:rsidRPr="007D1F24" w:rsidRDefault="00543099" w:rsidP="007D1F24">
      <w:pPr>
        <w:rPr>
          <w:rFonts w:ascii="Arial" w:hAnsi="Arial" w:cs="Arial"/>
        </w:rPr>
      </w:pPr>
      <w:r>
        <w:rPr>
          <w:rFonts w:ascii="Arial" w:hAnsi="Arial" w:cs="Arial"/>
        </w:rPr>
        <w:t>A range of other factors may be relevant when managing a potential</w:t>
      </w:r>
      <w:r w:rsidR="00683EC6">
        <w:rPr>
          <w:rFonts w:ascii="Arial" w:hAnsi="Arial" w:cs="Arial"/>
        </w:rPr>
        <w:t>-</w:t>
      </w:r>
      <w:r>
        <w:rPr>
          <w:rFonts w:ascii="Arial" w:hAnsi="Arial" w:cs="Arial"/>
        </w:rPr>
        <w:t>harm situation</w:t>
      </w:r>
      <w:r w:rsidR="00683EC6">
        <w:rPr>
          <w:rFonts w:ascii="Arial" w:hAnsi="Arial" w:cs="Arial"/>
        </w:rPr>
        <w:t>.</w:t>
      </w:r>
    </w:p>
    <w:p w:rsidR="00543099" w:rsidRPr="0002661E" w:rsidRDefault="00543099" w:rsidP="0002661E">
      <w:pPr>
        <w:pStyle w:val="ListParagraph"/>
        <w:numPr>
          <w:ilvl w:val="0"/>
          <w:numId w:val="37"/>
        </w:numPr>
        <w:rPr>
          <w:rFonts w:ascii="Arial" w:hAnsi="Arial" w:cs="Arial"/>
          <w:i/>
        </w:rPr>
      </w:pPr>
      <w:r w:rsidRPr="0002661E">
        <w:rPr>
          <w:rFonts w:ascii="Arial" w:hAnsi="Arial" w:cs="Arial"/>
          <w:i/>
        </w:rPr>
        <w:t xml:space="preserve">Managing sensitivities, conflicts and stress </w:t>
      </w:r>
    </w:p>
    <w:p w:rsidR="00543099" w:rsidRPr="007D1F24" w:rsidRDefault="00683EC6" w:rsidP="00543099">
      <w:pPr>
        <w:rPr>
          <w:rFonts w:ascii="Arial" w:hAnsi="Arial" w:cs="Arial"/>
        </w:rPr>
      </w:pPr>
      <w:r>
        <w:rPr>
          <w:rFonts w:ascii="Arial" w:hAnsi="Arial" w:cs="Arial"/>
        </w:rPr>
        <w:tab/>
      </w:r>
      <w:r w:rsidR="00543099" w:rsidRPr="007D1F24">
        <w:rPr>
          <w:rFonts w:ascii="Arial" w:hAnsi="Arial" w:cs="Arial"/>
        </w:rPr>
        <w:t xml:space="preserve">These can arise within organisations and between members, families and officials. </w:t>
      </w:r>
    </w:p>
    <w:p w:rsidR="00543099" w:rsidRPr="0002661E" w:rsidRDefault="00543099" w:rsidP="0002661E">
      <w:pPr>
        <w:pStyle w:val="ListParagraph"/>
        <w:numPr>
          <w:ilvl w:val="0"/>
          <w:numId w:val="37"/>
        </w:numPr>
        <w:rPr>
          <w:rFonts w:ascii="Arial" w:hAnsi="Arial" w:cs="Arial"/>
          <w:i/>
        </w:rPr>
      </w:pPr>
      <w:r w:rsidRPr="0002661E">
        <w:rPr>
          <w:rFonts w:ascii="Arial" w:hAnsi="Arial" w:cs="Arial"/>
          <w:i/>
        </w:rPr>
        <w:t xml:space="preserve">Managing the rights of alleged offenders </w:t>
      </w:r>
    </w:p>
    <w:p w:rsidR="00543099" w:rsidRPr="007D1F24" w:rsidRDefault="00683EC6" w:rsidP="0002661E">
      <w:pPr>
        <w:ind w:left="720" w:hanging="720"/>
        <w:rPr>
          <w:rFonts w:ascii="Arial" w:hAnsi="Arial" w:cs="Arial"/>
        </w:rPr>
      </w:pPr>
      <w:r>
        <w:rPr>
          <w:rFonts w:ascii="Arial" w:hAnsi="Arial" w:cs="Arial"/>
        </w:rPr>
        <w:tab/>
      </w:r>
      <w:r w:rsidR="00543099" w:rsidRPr="007D1F24">
        <w:rPr>
          <w:rFonts w:ascii="Arial" w:hAnsi="Arial" w:cs="Arial"/>
        </w:rPr>
        <w:t>People who have allegedly acted improperly also have rights</w:t>
      </w:r>
      <w:r>
        <w:rPr>
          <w:rFonts w:ascii="Arial" w:hAnsi="Arial" w:cs="Arial"/>
        </w:rPr>
        <w:t>, privacy for example</w:t>
      </w:r>
      <w:r w:rsidR="00543099" w:rsidRPr="007D1F24">
        <w:rPr>
          <w:rFonts w:ascii="Arial" w:hAnsi="Arial" w:cs="Arial"/>
        </w:rPr>
        <w:t>. They also have a reputation and families of their own</w:t>
      </w:r>
      <w:r>
        <w:rPr>
          <w:rFonts w:ascii="Arial" w:hAnsi="Arial" w:cs="Arial"/>
        </w:rPr>
        <w:t>, so</w:t>
      </w:r>
      <w:r w:rsidR="00543099" w:rsidRPr="007D1F24">
        <w:rPr>
          <w:rFonts w:ascii="Arial" w:hAnsi="Arial" w:cs="Arial"/>
        </w:rPr>
        <w:t xml:space="preserve"> it is important to carefully investigate any complaints and follow a robust and fair process. </w:t>
      </w:r>
    </w:p>
    <w:p w:rsidR="00245D2D" w:rsidRPr="0002661E" w:rsidRDefault="00245D2D" w:rsidP="0002661E">
      <w:pPr>
        <w:pStyle w:val="ListParagraph"/>
        <w:numPr>
          <w:ilvl w:val="0"/>
          <w:numId w:val="37"/>
        </w:numPr>
        <w:rPr>
          <w:rFonts w:ascii="Arial" w:hAnsi="Arial" w:cs="Arial"/>
          <w:i/>
        </w:rPr>
      </w:pPr>
      <w:r w:rsidRPr="0002661E">
        <w:rPr>
          <w:rFonts w:ascii="Arial" w:hAnsi="Arial" w:cs="Arial"/>
          <w:i/>
        </w:rPr>
        <w:t xml:space="preserve">Managing media interest </w:t>
      </w:r>
    </w:p>
    <w:p w:rsidR="00245D2D" w:rsidRDefault="00683EC6" w:rsidP="0002661E">
      <w:pPr>
        <w:ind w:left="720" w:hanging="720"/>
        <w:rPr>
          <w:rFonts w:ascii="Arial" w:hAnsi="Arial" w:cs="Arial"/>
        </w:rPr>
      </w:pPr>
      <w:r>
        <w:rPr>
          <w:rFonts w:ascii="Arial" w:hAnsi="Arial" w:cs="Arial"/>
        </w:rPr>
        <w:tab/>
      </w:r>
      <w:r w:rsidR="00245D2D" w:rsidRPr="007D1F24">
        <w:rPr>
          <w:rFonts w:ascii="Arial" w:hAnsi="Arial" w:cs="Arial"/>
        </w:rPr>
        <w:t xml:space="preserve">This is very important because </w:t>
      </w:r>
      <w:r w:rsidR="008F316C">
        <w:rPr>
          <w:rFonts w:ascii="Arial" w:hAnsi="Arial" w:cs="Arial"/>
        </w:rPr>
        <w:t>we</w:t>
      </w:r>
      <w:r w:rsidR="00245D2D" w:rsidRPr="007D1F24">
        <w:rPr>
          <w:rFonts w:ascii="Arial" w:hAnsi="Arial" w:cs="Arial"/>
        </w:rPr>
        <w:t xml:space="preserve"> are dealing with th</w:t>
      </w:r>
      <w:r w:rsidR="008F316C">
        <w:rPr>
          <w:rFonts w:ascii="Arial" w:hAnsi="Arial" w:cs="Arial"/>
        </w:rPr>
        <w:t xml:space="preserve">e reputations of people within our sport and </w:t>
      </w:r>
      <w:r w:rsidR="00245D2D" w:rsidRPr="007D1F24">
        <w:rPr>
          <w:rFonts w:ascii="Arial" w:hAnsi="Arial" w:cs="Arial"/>
        </w:rPr>
        <w:t xml:space="preserve">our sport itself. As such this needs to be carefully managed and </w:t>
      </w:r>
      <w:r w:rsidR="008F316C">
        <w:rPr>
          <w:rFonts w:ascii="Arial" w:hAnsi="Arial" w:cs="Arial"/>
        </w:rPr>
        <w:t xml:space="preserve">Southland Basketball </w:t>
      </w:r>
      <w:r w:rsidR="00245D2D" w:rsidRPr="007D1F24">
        <w:rPr>
          <w:rFonts w:ascii="Arial" w:hAnsi="Arial" w:cs="Arial"/>
        </w:rPr>
        <w:t xml:space="preserve">may need to seek professional assistance. </w:t>
      </w:r>
    </w:p>
    <w:p w:rsidR="007A22F9" w:rsidRPr="007D1F24" w:rsidRDefault="007A22F9" w:rsidP="00D14836">
      <w:pPr>
        <w:spacing w:after="0"/>
        <w:ind w:left="720" w:hanging="720"/>
        <w:rPr>
          <w:rFonts w:ascii="Arial" w:hAnsi="Arial" w:cs="Arial"/>
        </w:rPr>
      </w:pPr>
    </w:p>
    <w:p w:rsidR="001C7708" w:rsidRDefault="001C7708" w:rsidP="007A22F9">
      <w:pPr>
        <w:pStyle w:val="Heading2"/>
        <w:rPr>
          <w:sz w:val="26"/>
          <w:szCs w:val="26"/>
        </w:rPr>
      </w:pPr>
      <w:r w:rsidRPr="007A22F9">
        <w:rPr>
          <w:sz w:val="26"/>
          <w:szCs w:val="26"/>
        </w:rPr>
        <w:t xml:space="preserve">Support the </w:t>
      </w:r>
      <w:r w:rsidR="00683EC6" w:rsidRPr="007A22F9">
        <w:rPr>
          <w:sz w:val="26"/>
          <w:szCs w:val="26"/>
        </w:rPr>
        <w:t xml:space="preserve">Child </w:t>
      </w:r>
      <w:r w:rsidRPr="007A22F9">
        <w:rPr>
          <w:sz w:val="26"/>
          <w:szCs w:val="26"/>
        </w:rPr>
        <w:t xml:space="preserve">and the </w:t>
      </w:r>
      <w:r w:rsidR="00683EC6" w:rsidRPr="007A22F9">
        <w:rPr>
          <w:sz w:val="26"/>
          <w:szCs w:val="26"/>
        </w:rPr>
        <w:t xml:space="preserve">Family Should </w:t>
      </w:r>
      <w:r w:rsidRPr="007A22F9">
        <w:rPr>
          <w:sz w:val="26"/>
          <w:szCs w:val="26"/>
        </w:rPr>
        <w:t xml:space="preserve">a </w:t>
      </w:r>
      <w:r w:rsidR="00683EC6" w:rsidRPr="007A22F9">
        <w:rPr>
          <w:sz w:val="26"/>
          <w:szCs w:val="26"/>
        </w:rPr>
        <w:t xml:space="preserve">Child </w:t>
      </w:r>
      <w:r w:rsidRPr="007A22F9">
        <w:rPr>
          <w:sz w:val="26"/>
          <w:szCs w:val="26"/>
        </w:rPr>
        <w:t xml:space="preserve">be </w:t>
      </w:r>
      <w:proofErr w:type="gramStart"/>
      <w:r w:rsidR="00683EC6" w:rsidRPr="007A22F9">
        <w:rPr>
          <w:sz w:val="26"/>
          <w:szCs w:val="26"/>
        </w:rPr>
        <w:t>Harmed</w:t>
      </w:r>
      <w:proofErr w:type="gramEnd"/>
      <w:r w:rsidR="00683EC6" w:rsidRPr="007A22F9">
        <w:rPr>
          <w:sz w:val="26"/>
          <w:szCs w:val="26"/>
        </w:rPr>
        <w:t xml:space="preserve"> </w:t>
      </w:r>
    </w:p>
    <w:p w:rsidR="007A22F9" w:rsidRPr="007A22F9" w:rsidRDefault="007A22F9" w:rsidP="007A22F9">
      <w:pPr>
        <w:rPr>
          <w:lang w:val="en-US" w:eastAsia="en-NZ"/>
        </w:rPr>
      </w:pPr>
    </w:p>
    <w:p w:rsidR="001C7708" w:rsidRPr="00245D2D" w:rsidRDefault="001C7708" w:rsidP="007D1F24">
      <w:pPr>
        <w:rPr>
          <w:rFonts w:ascii="Arial" w:hAnsi="Arial" w:cs="Arial"/>
        </w:rPr>
      </w:pPr>
      <w:r w:rsidRPr="00245D2D">
        <w:rPr>
          <w:rFonts w:ascii="Arial" w:hAnsi="Arial" w:cs="Arial"/>
        </w:rPr>
        <w:t xml:space="preserve">When a child has been harmed, there is a </w:t>
      </w:r>
      <w:r w:rsidR="0002661E">
        <w:rPr>
          <w:rFonts w:ascii="Arial" w:hAnsi="Arial" w:cs="Arial"/>
        </w:rPr>
        <w:t>range</w:t>
      </w:r>
      <w:r w:rsidRPr="00245D2D">
        <w:rPr>
          <w:rFonts w:ascii="Arial" w:hAnsi="Arial" w:cs="Arial"/>
        </w:rPr>
        <w:t xml:space="preserve"> of people and places that can provide support</w:t>
      </w:r>
      <w:r w:rsidR="00710700">
        <w:rPr>
          <w:rFonts w:ascii="Arial" w:hAnsi="Arial" w:cs="Arial"/>
        </w:rPr>
        <w:t>. I</w:t>
      </w:r>
      <w:r w:rsidRPr="00245D2D">
        <w:rPr>
          <w:rFonts w:ascii="Arial" w:hAnsi="Arial" w:cs="Arial"/>
        </w:rPr>
        <w:t>t may help the child and the</w:t>
      </w:r>
      <w:r w:rsidR="00710700">
        <w:rPr>
          <w:rFonts w:ascii="Arial" w:hAnsi="Arial" w:cs="Arial"/>
        </w:rPr>
        <w:t>ir</w:t>
      </w:r>
      <w:r w:rsidRPr="00245D2D">
        <w:rPr>
          <w:rFonts w:ascii="Arial" w:hAnsi="Arial" w:cs="Arial"/>
        </w:rPr>
        <w:t xml:space="preserve"> family if </w:t>
      </w:r>
      <w:r w:rsidR="008F316C">
        <w:rPr>
          <w:rFonts w:ascii="Arial" w:hAnsi="Arial" w:cs="Arial"/>
        </w:rPr>
        <w:t>Southland Basketball</w:t>
      </w:r>
      <w:r w:rsidRPr="00245D2D">
        <w:rPr>
          <w:rFonts w:ascii="Arial" w:hAnsi="Arial" w:cs="Arial"/>
        </w:rPr>
        <w:t xml:space="preserve"> can provide some support. </w:t>
      </w:r>
    </w:p>
    <w:p w:rsidR="00543099" w:rsidRPr="00245D2D" w:rsidRDefault="00543099" w:rsidP="00543099">
      <w:pPr>
        <w:rPr>
          <w:rFonts w:ascii="Arial" w:hAnsi="Arial" w:cs="Arial"/>
        </w:rPr>
      </w:pPr>
      <w:r w:rsidRPr="00245D2D">
        <w:rPr>
          <w:rFonts w:ascii="Arial" w:hAnsi="Arial" w:cs="Arial"/>
        </w:rPr>
        <w:t xml:space="preserve">Where the harm or suspected harm is serious, </w:t>
      </w:r>
      <w:r w:rsidRPr="0002661E">
        <w:rPr>
          <w:rFonts w:ascii="Arial" w:hAnsi="Arial" w:cs="Arial"/>
          <w:i/>
        </w:rPr>
        <w:t>Child, Youth and Family</w:t>
      </w:r>
      <w:r w:rsidRPr="00245D2D">
        <w:rPr>
          <w:rFonts w:ascii="Arial" w:hAnsi="Arial" w:cs="Arial"/>
        </w:rPr>
        <w:t xml:space="preserve"> and the Police will be key agencies to contact. </w:t>
      </w:r>
    </w:p>
    <w:p w:rsidR="001C7708" w:rsidRPr="00245D2D" w:rsidRDefault="001C7708" w:rsidP="007D1F24">
      <w:pPr>
        <w:rPr>
          <w:rFonts w:ascii="Arial" w:hAnsi="Arial" w:cs="Arial"/>
        </w:rPr>
      </w:pPr>
      <w:r w:rsidRPr="00245D2D">
        <w:rPr>
          <w:rFonts w:ascii="Arial" w:hAnsi="Arial" w:cs="Arial"/>
        </w:rPr>
        <w:t xml:space="preserve">Agencies/organisations that can provide support: </w:t>
      </w:r>
    </w:p>
    <w:p w:rsidR="001C7708" w:rsidRPr="00710700" w:rsidRDefault="001C7708" w:rsidP="00710700">
      <w:pPr>
        <w:pStyle w:val="ListParagraph"/>
        <w:numPr>
          <w:ilvl w:val="0"/>
          <w:numId w:val="22"/>
        </w:numPr>
        <w:rPr>
          <w:rFonts w:ascii="Arial" w:hAnsi="Arial" w:cs="Arial"/>
        </w:rPr>
      </w:pPr>
      <w:r w:rsidRPr="0002661E">
        <w:rPr>
          <w:rFonts w:ascii="Arial" w:hAnsi="Arial" w:cs="Arial"/>
          <w:i/>
        </w:rPr>
        <w:t>ACC</w:t>
      </w:r>
      <w:r w:rsidRPr="00710700">
        <w:rPr>
          <w:rFonts w:ascii="Arial" w:hAnsi="Arial" w:cs="Arial"/>
        </w:rPr>
        <w:t xml:space="preserve"> by providing financial support where a child has been physically harmed</w:t>
      </w:r>
      <w:r w:rsidR="00710700">
        <w:rPr>
          <w:rFonts w:ascii="Arial" w:hAnsi="Arial" w:cs="Arial"/>
        </w:rPr>
        <w:t>,</w:t>
      </w:r>
      <w:r w:rsidRPr="00710700">
        <w:rPr>
          <w:rFonts w:ascii="Arial" w:hAnsi="Arial" w:cs="Arial"/>
        </w:rPr>
        <w:t xml:space="preserve"> or</w:t>
      </w:r>
      <w:r w:rsidR="00710700">
        <w:rPr>
          <w:rFonts w:ascii="Arial" w:hAnsi="Arial" w:cs="Arial"/>
        </w:rPr>
        <w:t xml:space="preserve"> by providing</w:t>
      </w:r>
      <w:r w:rsidRPr="00710700">
        <w:rPr>
          <w:rFonts w:ascii="Arial" w:hAnsi="Arial" w:cs="Arial"/>
        </w:rPr>
        <w:t xml:space="preserve"> approved counsellors for children who have been sexually abused. </w:t>
      </w:r>
    </w:p>
    <w:p w:rsidR="001C7708" w:rsidRPr="00710700" w:rsidRDefault="001C7708" w:rsidP="00710700">
      <w:pPr>
        <w:pStyle w:val="ListParagraph"/>
        <w:numPr>
          <w:ilvl w:val="0"/>
          <w:numId w:val="22"/>
        </w:numPr>
        <w:rPr>
          <w:rFonts w:ascii="Arial" w:hAnsi="Arial" w:cs="Arial"/>
        </w:rPr>
      </w:pPr>
      <w:r w:rsidRPr="0002661E">
        <w:rPr>
          <w:rFonts w:ascii="Arial" w:hAnsi="Arial" w:cs="Arial"/>
          <w:i/>
        </w:rPr>
        <w:t>Citizen’s Advice Bureau</w:t>
      </w:r>
      <w:r w:rsidRPr="00710700">
        <w:rPr>
          <w:rFonts w:ascii="Arial" w:hAnsi="Arial" w:cs="Arial"/>
        </w:rPr>
        <w:t xml:space="preserve"> by providing details of local crisis counselling services. </w:t>
      </w:r>
    </w:p>
    <w:p w:rsidR="001C7708" w:rsidRPr="00710700" w:rsidRDefault="001C7708" w:rsidP="00710700">
      <w:pPr>
        <w:pStyle w:val="ListParagraph"/>
        <w:numPr>
          <w:ilvl w:val="0"/>
          <w:numId w:val="22"/>
        </w:numPr>
        <w:rPr>
          <w:rFonts w:ascii="Arial" w:hAnsi="Arial" w:cs="Arial"/>
        </w:rPr>
      </w:pPr>
      <w:r w:rsidRPr="0002661E">
        <w:rPr>
          <w:rFonts w:ascii="Arial" w:hAnsi="Arial" w:cs="Arial"/>
          <w:i/>
        </w:rPr>
        <w:t>Child Matters</w:t>
      </w:r>
      <w:r w:rsidRPr="00710700">
        <w:rPr>
          <w:rFonts w:ascii="Arial" w:hAnsi="Arial" w:cs="Arial"/>
        </w:rPr>
        <w:t xml:space="preserve"> is a registered charitable trust that provides training programmes, seminars and workshops on child harm, as well as advice and resources. </w:t>
      </w:r>
    </w:p>
    <w:p w:rsidR="001C7708" w:rsidRPr="00710700" w:rsidRDefault="001C7708" w:rsidP="00710700">
      <w:pPr>
        <w:pStyle w:val="ListParagraph"/>
        <w:numPr>
          <w:ilvl w:val="0"/>
          <w:numId w:val="22"/>
        </w:numPr>
        <w:rPr>
          <w:rFonts w:ascii="Arial" w:hAnsi="Arial" w:cs="Arial"/>
        </w:rPr>
      </w:pPr>
      <w:r w:rsidRPr="0002661E">
        <w:rPr>
          <w:rFonts w:ascii="Arial" w:hAnsi="Arial" w:cs="Arial"/>
          <w:i/>
        </w:rPr>
        <w:t>Jigsaw Family Services</w:t>
      </w:r>
      <w:r w:rsidRPr="00710700">
        <w:rPr>
          <w:rFonts w:ascii="Arial" w:hAnsi="Arial" w:cs="Arial"/>
        </w:rPr>
        <w:t xml:space="preserve"> is a national organisation focused on the wellbeing of New Zealand children and their families. </w:t>
      </w:r>
    </w:p>
    <w:p w:rsidR="001C7708" w:rsidRPr="00710700" w:rsidRDefault="001C7708" w:rsidP="00710700">
      <w:pPr>
        <w:pStyle w:val="ListParagraph"/>
        <w:numPr>
          <w:ilvl w:val="0"/>
          <w:numId w:val="22"/>
        </w:numPr>
        <w:rPr>
          <w:rFonts w:ascii="Arial" w:hAnsi="Arial" w:cs="Arial"/>
        </w:rPr>
      </w:pPr>
      <w:r w:rsidRPr="0002661E">
        <w:rPr>
          <w:rFonts w:ascii="Arial" w:hAnsi="Arial" w:cs="Arial"/>
          <w:i/>
        </w:rPr>
        <w:t>KidsLine</w:t>
      </w:r>
      <w:r w:rsidRPr="00710700">
        <w:rPr>
          <w:rFonts w:ascii="Arial" w:hAnsi="Arial" w:cs="Arial"/>
        </w:rPr>
        <w:t xml:space="preserve"> is New Zealand’s only 24-hour helpline for children and provides trained counsellors. </w:t>
      </w:r>
    </w:p>
    <w:p w:rsidR="001C7708" w:rsidRPr="00710700" w:rsidRDefault="001C7708" w:rsidP="00710700">
      <w:pPr>
        <w:pStyle w:val="ListParagraph"/>
        <w:numPr>
          <w:ilvl w:val="0"/>
          <w:numId w:val="22"/>
        </w:numPr>
        <w:rPr>
          <w:rFonts w:ascii="Arial" w:hAnsi="Arial" w:cs="Arial"/>
        </w:rPr>
      </w:pPr>
      <w:proofErr w:type="spellStart"/>
      <w:r w:rsidRPr="0002661E">
        <w:rPr>
          <w:rFonts w:ascii="Arial" w:hAnsi="Arial" w:cs="Arial"/>
          <w:i/>
        </w:rPr>
        <w:t>Youthline</w:t>
      </w:r>
      <w:proofErr w:type="spellEnd"/>
      <w:r w:rsidRPr="00710700">
        <w:rPr>
          <w:rFonts w:ascii="Arial" w:hAnsi="Arial" w:cs="Arial"/>
        </w:rPr>
        <w:t xml:space="preserve"> is a free telephone counselling service for young people (aged 12-18 years). </w:t>
      </w:r>
    </w:p>
    <w:p w:rsidR="001C7708" w:rsidRPr="00710700" w:rsidRDefault="001C7708" w:rsidP="00710700">
      <w:pPr>
        <w:pStyle w:val="ListParagraph"/>
        <w:numPr>
          <w:ilvl w:val="0"/>
          <w:numId w:val="22"/>
        </w:numPr>
        <w:rPr>
          <w:rFonts w:ascii="Arial" w:hAnsi="Arial" w:cs="Arial"/>
        </w:rPr>
      </w:pPr>
      <w:r w:rsidRPr="0002661E">
        <w:rPr>
          <w:rFonts w:ascii="Arial" w:hAnsi="Arial" w:cs="Arial"/>
          <w:i/>
        </w:rPr>
        <w:t>Iwi Social Services</w:t>
      </w:r>
      <w:r w:rsidR="00710700">
        <w:rPr>
          <w:rFonts w:ascii="Arial" w:hAnsi="Arial" w:cs="Arial"/>
        </w:rPr>
        <w:t xml:space="preserve"> By providing</w:t>
      </w:r>
      <w:r w:rsidRPr="00710700">
        <w:rPr>
          <w:rFonts w:ascii="Arial" w:hAnsi="Arial" w:cs="Arial"/>
        </w:rPr>
        <w:t xml:space="preserve"> </w:t>
      </w:r>
      <w:r w:rsidR="00710700">
        <w:rPr>
          <w:rFonts w:ascii="Arial" w:hAnsi="Arial" w:cs="Arial"/>
        </w:rPr>
        <w:t>s</w:t>
      </w:r>
      <w:r w:rsidR="00710700" w:rsidRPr="00710700">
        <w:rPr>
          <w:rFonts w:ascii="Arial" w:hAnsi="Arial" w:cs="Arial"/>
        </w:rPr>
        <w:t xml:space="preserve">ocial services run by </w:t>
      </w:r>
      <w:proofErr w:type="spellStart"/>
      <w:r w:rsidR="00710700" w:rsidRPr="00710700">
        <w:rPr>
          <w:rFonts w:ascii="Arial" w:hAnsi="Arial" w:cs="Arial"/>
        </w:rPr>
        <w:t>iwi</w:t>
      </w:r>
      <w:proofErr w:type="spellEnd"/>
      <w:r w:rsidR="00710700" w:rsidRPr="00710700">
        <w:rPr>
          <w:rFonts w:ascii="Arial" w:hAnsi="Arial" w:cs="Arial"/>
        </w:rPr>
        <w:t xml:space="preserve">, </w:t>
      </w:r>
      <w:proofErr w:type="spellStart"/>
      <w:r w:rsidR="00710700" w:rsidRPr="00710700">
        <w:rPr>
          <w:rFonts w:ascii="Arial" w:hAnsi="Arial" w:cs="Arial"/>
        </w:rPr>
        <w:t>hapu</w:t>
      </w:r>
      <w:proofErr w:type="spellEnd"/>
      <w:r w:rsidR="00710700" w:rsidRPr="00710700">
        <w:rPr>
          <w:rFonts w:ascii="Arial" w:hAnsi="Arial" w:cs="Arial"/>
        </w:rPr>
        <w:t xml:space="preserve"> and Māori organisations working with people in their </w:t>
      </w:r>
      <w:proofErr w:type="spellStart"/>
      <w:r w:rsidR="00710700" w:rsidRPr="00710700">
        <w:rPr>
          <w:rFonts w:ascii="Arial" w:hAnsi="Arial" w:cs="Arial"/>
        </w:rPr>
        <w:t>rohe</w:t>
      </w:r>
      <w:proofErr w:type="spellEnd"/>
      <w:r w:rsidR="00710700" w:rsidRPr="00710700">
        <w:rPr>
          <w:rFonts w:ascii="Arial" w:hAnsi="Arial" w:cs="Arial"/>
        </w:rPr>
        <w:t xml:space="preserve"> (tribal area)</w:t>
      </w:r>
      <w:r w:rsidR="00710700">
        <w:rPr>
          <w:rFonts w:ascii="Arial" w:hAnsi="Arial" w:cs="Arial"/>
        </w:rPr>
        <w:t>.</w:t>
      </w:r>
    </w:p>
    <w:p w:rsidR="001C7708" w:rsidRPr="00245D2D" w:rsidRDefault="001C7708" w:rsidP="007D1F24">
      <w:pPr>
        <w:rPr>
          <w:rFonts w:ascii="Arial" w:hAnsi="Arial" w:cs="Arial"/>
        </w:rPr>
      </w:pPr>
      <w:r w:rsidRPr="00245D2D">
        <w:rPr>
          <w:rFonts w:ascii="Arial" w:hAnsi="Arial" w:cs="Arial"/>
        </w:rPr>
        <w:lastRenderedPageBreak/>
        <w:t>The agencies</w:t>
      </w:r>
      <w:r w:rsidR="00710700">
        <w:rPr>
          <w:rFonts w:ascii="Arial" w:hAnsi="Arial" w:cs="Arial"/>
        </w:rPr>
        <w:t xml:space="preserve"> and </w:t>
      </w:r>
      <w:r w:rsidRPr="00245D2D">
        <w:rPr>
          <w:rFonts w:ascii="Arial" w:hAnsi="Arial" w:cs="Arial"/>
        </w:rPr>
        <w:t xml:space="preserve">organisations listed above are generally national organisations. There will be other groups that operate in your local area </w:t>
      </w:r>
      <w:r w:rsidR="00710700">
        <w:rPr>
          <w:rFonts w:ascii="Arial" w:hAnsi="Arial" w:cs="Arial"/>
        </w:rPr>
        <w:t>that</w:t>
      </w:r>
      <w:r w:rsidR="00710700" w:rsidRPr="00245D2D">
        <w:rPr>
          <w:rFonts w:ascii="Arial" w:hAnsi="Arial" w:cs="Arial"/>
        </w:rPr>
        <w:t xml:space="preserve"> </w:t>
      </w:r>
      <w:r w:rsidRPr="00245D2D">
        <w:rPr>
          <w:rFonts w:ascii="Arial" w:hAnsi="Arial" w:cs="Arial"/>
        </w:rPr>
        <w:t xml:space="preserve">may be more appropriate to contact and work with in cases of harm to children. </w:t>
      </w:r>
    </w:p>
    <w:p w:rsidR="001C7708" w:rsidRDefault="008F316C" w:rsidP="00D14836">
      <w:pPr>
        <w:spacing w:after="0"/>
        <w:rPr>
          <w:rFonts w:ascii="Arial" w:hAnsi="Arial" w:cs="Arial"/>
        </w:rPr>
      </w:pPr>
      <w:r>
        <w:rPr>
          <w:rFonts w:ascii="Arial" w:hAnsi="Arial" w:cs="Arial"/>
        </w:rPr>
        <w:t>A</w:t>
      </w:r>
      <w:r w:rsidR="001C7708" w:rsidRPr="007D1F24">
        <w:rPr>
          <w:rFonts w:ascii="Arial" w:hAnsi="Arial" w:cs="Arial"/>
        </w:rPr>
        <w:t xml:space="preserve"> list of agencies and </w:t>
      </w:r>
      <w:r>
        <w:rPr>
          <w:rFonts w:ascii="Arial" w:hAnsi="Arial" w:cs="Arial"/>
        </w:rPr>
        <w:t xml:space="preserve">their contacts is found as Appendix 3 </w:t>
      </w:r>
    </w:p>
    <w:p w:rsidR="00D14836" w:rsidRDefault="00D14836" w:rsidP="00D14836">
      <w:pPr>
        <w:pStyle w:val="Heading2"/>
        <w:rPr>
          <w:sz w:val="26"/>
          <w:szCs w:val="26"/>
        </w:rPr>
      </w:pPr>
    </w:p>
    <w:p w:rsidR="00D14836" w:rsidRDefault="00D14836" w:rsidP="00D14836">
      <w:pPr>
        <w:pStyle w:val="Heading2"/>
        <w:rPr>
          <w:sz w:val="26"/>
          <w:szCs w:val="26"/>
        </w:rPr>
      </w:pPr>
    </w:p>
    <w:p w:rsidR="00245D2D" w:rsidRDefault="00710700" w:rsidP="00D14836">
      <w:pPr>
        <w:pStyle w:val="Heading2"/>
        <w:rPr>
          <w:sz w:val="26"/>
          <w:szCs w:val="26"/>
        </w:rPr>
      </w:pPr>
      <w:r w:rsidRPr="007A22F9">
        <w:rPr>
          <w:sz w:val="26"/>
          <w:szCs w:val="26"/>
        </w:rPr>
        <w:t xml:space="preserve">Allegations </w:t>
      </w:r>
      <w:r w:rsidR="00245D2D" w:rsidRPr="007A22F9">
        <w:rPr>
          <w:sz w:val="26"/>
          <w:szCs w:val="26"/>
        </w:rPr>
        <w:t xml:space="preserve">or </w:t>
      </w:r>
      <w:r w:rsidRPr="007A22F9">
        <w:rPr>
          <w:sz w:val="26"/>
          <w:szCs w:val="26"/>
        </w:rPr>
        <w:t xml:space="preserve">Complaints </w:t>
      </w:r>
      <w:r w:rsidR="00470BB4" w:rsidRPr="007A22F9">
        <w:rPr>
          <w:sz w:val="26"/>
          <w:szCs w:val="26"/>
        </w:rPr>
        <w:t>t</w:t>
      </w:r>
      <w:r w:rsidRPr="007A22F9">
        <w:rPr>
          <w:sz w:val="26"/>
          <w:szCs w:val="26"/>
        </w:rPr>
        <w:t xml:space="preserve">hat </w:t>
      </w:r>
      <w:r w:rsidR="00470BB4" w:rsidRPr="007A22F9">
        <w:rPr>
          <w:sz w:val="26"/>
          <w:szCs w:val="26"/>
        </w:rPr>
        <w:t>a</w:t>
      </w:r>
      <w:r w:rsidRPr="007A22F9">
        <w:rPr>
          <w:sz w:val="26"/>
          <w:szCs w:val="26"/>
        </w:rPr>
        <w:t>re F</w:t>
      </w:r>
      <w:r w:rsidR="00FE2F02" w:rsidRPr="007A22F9">
        <w:rPr>
          <w:sz w:val="26"/>
          <w:szCs w:val="26"/>
        </w:rPr>
        <w:t xml:space="preserve">rivolous or </w:t>
      </w:r>
      <w:r w:rsidRPr="007A22F9">
        <w:rPr>
          <w:sz w:val="26"/>
          <w:szCs w:val="26"/>
        </w:rPr>
        <w:t>M</w:t>
      </w:r>
      <w:r w:rsidR="00245D2D" w:rsidRPr="007A22F9">
        <w:rPr>
          <w:sz w:val="26"/>
          <w:szCs w:val="26"/>
        </w:rPr>
        <w:t xml:space="preserve">alicious </w:t>
      </w:r>
    </w:p>
    <w:p w:rsidR="007A22F9" w:rsidRPr="007A22F9" w:rsidRDefault="007A22F9" w:rsidP="00D14836">
      <w:pPr>
        <w:spacing w:after="0"/>
        <w:rPr>
          <w:lang w:val="en-US" w:eastAsia="en-NZ"/>
        </w:rPr>
      </w:pPr>
    </w:p>
    <w:p w:rsidR="00245D2D" w:rsidRPr="007D1F24" w:rsidRDefault="00245D2D" w:rsidP="007D1F24">
      <w:pPr>
        <w:rPr>
          <w:rFonts w:ascii="Arial" w:hAnsi="Arial" w:cs="Arial"/>
        </w:rPr>
      </w:pPr>
      <w:r w:rsidRPr="007D1F24">
        <w:rPr>
          <w:rFonts w:ascii="Arial" w:hAnsi="Arial" w:cs="Arial"/>
        </w:rPr>
        <w:t>There may be some instances where an allegation or complaint is made that, after investigation, is f</w:t>
      </w:r>
      <w:r w:rsidR="00FE2F02">
        <w:rPr>
          <w:rFonts w:ascii="Arial" w:hAnsi="Arial" w:cs="Arial"/>
        </w:rPr>
        <w:t>ound to be frivolous or</w:t>
      </w:r>
      <w:r w:rsidRPr="007D1F24">
        <w:rPr>
          <w:rFonts w:ascii="Arial" w:hAnsi="Arial" w:cs="Arial"/>
        </w:rPr>
        <w:t xml:space="preserve"> malicious. Should this occur it may be necessary to take action against the person(s) who made the complaint. </w:t>
      </w:r>
    </w:p>
    <w:p w:rsidR="00245D2D" w:rsidRPr="007D1F24" w:rsidRDefault="00067F4A" w:rsidP="007D1F24">
      <w:pPr>
        <w:rPr>
          <w:rFonts w:ascii="Arial" w:hAnsi="Arial" w:cs="Arial"/>
        </w:rPr>
      </w:pPr>
      <w:r>
        <w:rPr>
          <w:rFonts w:ascii="Arial" w:hAnsi="Arial" w:cs="Arial"/>
        </w:rPr>
        <w:t xml:space="preserve">Southland Basketball will manage this situation with the use of potential disciplinary outcomes below. </w:t>
      </w:r>
      <w:r w:rsidR="00245D2D" w:rsidRPr="007D1F24">
        <w:rPr>
          <w:rFonts w:ascii="Arial" w:hAnsi="Arial" w:cs="Arial"/>
        </w:rPr>
        <w:t xml:space="preserve"> Any penalties must be appropriate to the level of harm caused and the extent of the breach of the </w:t>
      </w:r>
      <w:r w:rsidR="00AE78DB" w:rsidRPr="007D1F24">
        <w:rPr>
          <w:rFonts w:ascii="Arial" w:hAnsi="Arial" w:cs="Arial"/>
        </w:rPr>
        <w:t>good</w:t>
      </w:r>
      <w:r w:rsidR="00AE78DB">
        <w:rPr>
          <w:rFonts w:ascii="Arial" w:hAnsi="Arial" w:cs="Arial"/>
        </w:rPr>
        <w:t>-</w:t>
      </w:r>
      <w:r w:rsidR="00245D2D" w:rsidRPr="007D1F24">
        <w:rPr>
          <w:rFonts w:ascii="Arial" w:hAnsi="Arial" w:cs="Arial"/>
        </w:rPr>
        <w:t xml:space="preserve">practice guidelines. </w:t>
      </w:r>
    </w:p>
    <w:p w:rsidR="00245D2D" w:rsidRDefault="00245D2D" w:rsidP="00D14836">
      <w:pPr>
        <w:spacing w:after="0"/>
        <w:rPr>
          <w:rFonts w:ascii="Arial" w:hAnsi="Arial" w:cs="Arial"/>
        </w:rPr>
      </w:pPr>
      <w:r w:rsidRPr="007D1F24">
        <w:rPr>
          <w:rFonts w:ascii="Arial" w:hAnsi="Arial" w:cs="Arial"/>
        </w:rPr>
        <w:t>Before any penalty is incurred</w:t>
      </w:r>
      <w:r w:rsidR="00AE78DB">
        <w:rPr>
          <w:rFonts w:ascii="Arial" w:hAnsi="Arial" w:cs="Arial"/>
        </w:rPr>
        <w:t>,</w:t>
      </w:r>
      <w:r w:rsidRPr="007D1F24">
        <w:rPr>
          <w:rFonts w:ascii="Arial" w:hAnsi="Arial" w:cs="Arial"/>
        </w:rPr>
        <w:t xml:space="preserve"> </w:t>
      </w:r>
      <w:r w:rsidR="00067F4A">
        <w:rPr>
          <w:rFonts w:ascii="Arial" w:hAnsi="Arial" w:cs="Arial"/>
        </w:rPr>
        <w:t xml:space="preserve">Southland </w:t>
      </w:r>
      <w:proofErr w:type="gramStart"/>
      <w:r w:rsidR="00067F4A">
        <w:rPr>
          <w:rFonts w:ascii="Arial" w:hAnsi="Arial" w:cs="Arial"/>
        </w:rPr>
        <w:t xml:space="preserve">Basketball </w:t>
      </w:r>
      <w:r w:rsidRPr="007D1F24">
        <w:rPr>
          <w:rFonts w:ascii="Arial" w:hAnsi="Arial" w:cs="Arial"/>
        </w:rPr>
        <w:t xml:space="preserve"> must</w:t>
      </w:r>
      <w:proofErr w:type="gramEnd"/>
      <w:r w:rsidRPr="007D1F24">
        <w:rPr>
          <w:rFonts w:ascii="Arial" w:hAnsi="Arial" w:cs="Arial"/>
        </w:rPr>
        <w:t xml:space="preserve"> consider any contractual/employment rules and requirements</w:t>
      </w:r>
      <w:r w:rsidR="00AE78DB">
        <w:rPr>
          <w:rFonts w:ascii="Arial" w:hAnsi="Arial" w:cs="Arial"/>
        </w:rPr>
        <w:t xml:space="preserve">. </w:t>
      </w:r>
      <w:r w:rsidR="00067F4A">
        <w:rPr>
          <w:rFonts w:ascii="Arial" w:hAnsi="Arial" w:cs="Arial"/>
        </w:rPr>
        <w:t>Southland Basketball</w:t>
      </w:r>
      <w:r w:rsidR="00AE78DB">
        <w:rPr>
          <w:rFonts w:ascii="Arial" w:hAnsi="Arial" w:cs="Arial"/>
        </w:rPr>
        <w:t xml:space="preserve"> should also</w:t>
      </w:r>
      <w:r w:rsidRPr="007D1F24">
        <w:rPr>
          <w:rFonts w:ascii="Arial" w:hAnsi="Arial" w:cs="Arial"/>
        </w:rPr>
        <w:t xml:space="preserve"> allow an opportunity for the person to be heard in response to any allegations made. </w:t>
      </w:r>
    </w:p>
    <w:p w:rsidR="00D14836" w:rsidRDefault="00D14836" w:rsidP="00D14836">
      <w:pPr>
        <w:pStyle w:val="Heading2"/>
        <w:rPr>
          <w:sz w:val="26"/>
          <w:szCs w:val="26"/>
        </w:rPr>
      </w:pPr>
    </w:p>
    <w:p w:rsidR="00290B8E" w:rsidRDefault="00290B8E" w:rsidP="00D14836">
      <w:pPr>
        <w:pStyle w:val="Heading2"/>
        <w:rPr>
          <w:sz w:val="26"/>
          <w:szCs w:val="26"/>
        </w:rPr>
      </w:pPr>
      <w:r w:rsidRPr="007A22F9">
        <w:rPr>
          <w:sz w:val="26"/>
          <w:szCs w:val="26"/>
        </w:rPr>
        <w:t>Potential Disciplinary Outcomes</w:t>
      </w:r>
    </w:p>
    <w:p w:rsidR="007A22F9" w:rsidRPr="007A22F9" w:rsidRDefault="007A22F9" w:rsidP="007A22F9">
      <w:pPr>
        <w:rPr>
          <w:lang w:val="en-US" w:eastAsia="en-NZ"/>
        </w:rPr>
      </w:pPr>
    </w:p>
    <w:p w:rsidR="00290B8E" w:rsidRPr="00F33892" w:rsidRDefault="00290B8E" w:rsidP="00290B8E">
      <w:pPr>
        <w:rPr>
          <w:rFonts w:ascii="Arial" w:hAnsi="Arial" w:cs="Arial"/>
        </w:rPr>
      </w:pPr>
      <w:r w:rsidRPr="00F33892">
        <w:rPr>
          <w:rFonts w:ascii="Arial" w:hAnsi="Arial" w:cs="Arial"/>
        </w:rPr>
        <w:t>This section set</w:t>
      </w:r>
      <w:r w:rsidR="00956437">
        <w:rPr>
          <w:rFonts w:ascii="Arial" w:hAnsi="Arial" w:cs="Arial"/>
        </w:rPr>
        <w:t>s</w:t>
      </w:r>
      <w:r w:rsidRPr="00F33892">
        <w:rPr>
          <w:rFonts w:ascii="Arial" w:hAnsi="Arial" w:cs="Arial"/>
        </w:rPr>
        <w:t xml:space="preserve"> out the possible outcomes of </w:t>
      </w:r>
      <w:r w:rsidR="00956437">
        <w:rPr>
          <w:rFonts w:ascii="Arial" w:hAnsi="Arial" w:cs="Arial"/>
        </w:rPr>
        <w:t>an</w:t>
      </w:r>
      <w:r w:rsidRPr="00F33892">
        <w:rPr>
          <w:rFonts w:ascii="Arial" w:hAnsi="Arial" w:cs="Arial"/>
        </w:rPr>
        <w:t xml:space="preserve"> investigative process. </w:t>
      </w:r>
      <w:r w:rsidR="00956437">
        <w:rPr>
          <w:rFonts w:ascii="Arial" w:hAnsi="Arial" w:cs="Arial"/>
        </w:rPr>
        <w:t>Outcomes may include:</w:t>
      </w:r>
    </w:p>
    <w:p w:rsidR="00290B8E" w:rsidRPr="00956437" w:rsidRDefault="00290B8E" w:rsidP="00956437">
      <w:pPr>
        <w:pStyle w:val="ListParagraph"/>
        <w:numPr>
          <w:ilvl w:val="0"/>
          <w:numId w:val="22"/>
        </w:numPr>
        <w:spacing w:after="0" w:line="360" w:lineRule="auto"/>
        <w:rPr>
          <w:rFonts w:ascii="Arial" w:hAnsi="Arial" w:cs="Arial"/>
        </w:rPr>
      </w:pPr>
      <w:r w:rsidRPr="00956437">
        <w:rPr>
          <w:rFonts w:ascii="Arial" w:hAnsi="Arial" w:cs="Arial"/>
        </w:rPr>
        <w:t>a satisfactory mediated outcome</w:t>
      </w:r>
    </w:p>
    <w:p w:rsidR="00290B8E" w:rsidRPr="00956437" w:rsidRDefault="00290B8E" w:rsidP="00956437">
      <w:pPr>
        <w:pStyle w:val="ListParagraph"/>
        <w:numPr>
          <w:ilvl w:val="0"/>
          <w:numId w:val="22"/>
        </w:numPr>
        <w:spacing w:after="0" w:line="360" w:lineRule="auto"/>
        <w:rPr>
          <w:rFonts w:ascii="Arial" w:hAnsi="Arial" w:cs="Arial"/>
        </w:rPr>
      </w:pPr>
      <w:r w:rsidRPr="00956437">
        <w:rPr>
          <w:rFonts w:ascii="Arial" w:hAnsi="Arial" w:cs="Arial"/>
        </w:rPr>
        <w:t>disciplinary action imposed for a beach of this policy</w:t>
      </w:r>
    </w:p>
    <w:p w:rsidR="00290B8E" w:rsidRPr="00956437" w:rsidRDefault="00290B8E" w:rsidP="00956437">
      <w:pPr>
        <w:pStyle w:val="ListParagraph"/>
        <w:numPr>
          <w:ilvl w:val="0"/>
          <w:numId w:val="22"/>
        </w:numPr>
        <w:spacing w:after="0" w:line="360" w:lineRule="auto"/>
        <w:rPr>
          <w:rFonts w:ascii="Arial" w:hAnsi="Arial" w:cs="Arial"/>
        </w:rPr>
      </w:pPr>
      <w:r w:rsidRPr="00956437">
        <w:rPr>
          <w:rFonts w:ascii="Arial" w:hAnsi="Arial" w:cs="Arial"/>
        </w:rPr>
        <w:t xml:space="preserve">no action taken due to a finding of </w:t>
      </w:r>
      <w:r w:rsidR="00AE78DB">
        <w:rPr>
          <w:rFonts w:ascii="Arial" w:hAnsi="Arial" w:cs="Arial"/>
        </w:rPr>
        <w:t>‘</w:t>
      </w:r>
      <w:r w:rsidRPr="00956437">
        <w:rPr>
          <w:rFonts w:ascii="Arial" w:hAnsi="Arial" w:cs="Arial"/>
        </w:rPr>
        <w:t>no breach of the policy</w:t>
      </w:r>
      <w:r w:rsidR="00AE78DB">
        <w:rPr>
          <w:rFonts w:ascii="Arial" w:hAnsi="Arial" w:cs="Arial"/>
        </w:rPr>
        <w:t>’</w:t>
      </w:r>
      <w:r w:rsidRPr="00956437">
        <w:rPr>
          <w:rFonts w:ascii="Arial" w:hAnsi="Arial" w:cs="Arial"/>
        </w:rPr>
        <w:t xml:space="preserve"> or insufficient evidence</w:t>
      </w:r>
    </w:p>
    <w:p w:rsidR="00290B8E" w:rsidRPr="00956437" w:rsidRDefault="00290B8E" w:rsidP="00956437">
      <w:pPr>
        <w:pStyle w:val="ListParagraph"/>
        <w:numPr>
          <w:ilvl w:val="0"/>
          <w:numId w:val="22"/>
        </w:numPr>
        <w:spacing w:after="0" w:line="360" w:lineRule="auto"/>
        <w:rPr>
          <w:rFonts w:ascii="Arial" w:hAnsi="Arial" w:cs="Arial"/>
        </w:rPr>
      </w:pPr>
      <w:r w:rsidRPr="00956437">
        <w:rPr>
          <w:rFonts w:ascii="Arial" w:hAnsi="Arial" w:cs="Arial"/>
        </w:rPr>
        <w:t>action against the complainant (or other person) due to a finding of frivolous, vexatious or malicious allegation</w:t>
      </w:r>
    </w:p>
    <w:p w:rsidR="00290B8E" w:rsidRPr="00956437" w:rsidRDefault="00290B8E" w:rsidP="00956437">
      <w:pPr>
        <w:pStyle w:val="ListParagraph"/>
        <w:numPr>
          <w:ilvl w:val="0"/>
          <w:numId w:val="22"/>
        </w:numPr>
        <w:spacing w:after="0" w:line="360" w:lineRule="auto"/>
        <w:rPr>
          <w:rFonts w:ascii="Arial" w:hAnsi="Arial" w:cs="Arial"/>
        </w:rPr>
      </w:pPr>
      <w:proofErr w:type="gramStart"/>
      <w:r w:rsidRPr="00956437">
        <w:rPr>
          <w:rFonts w:ascii="Arial" w:hAnsi="Arial" w:cs="Arial"/>
        </w:rPr>
        <w:t>referral</w:t>
      </w:r>
      <w:proofErr w:type="gramEnd"/>
      <w:r w:rsidRPr="00956437">
        <w:rPr>
          <w:rFonts w:ascii="Arial" w:hAnsi="Arial" w:cs="Arial"/>
        </w:rPr>
        <w:t xml:space="preserve"> to another agency.</w:t>
      </w:r>
    </w:p>
    <w:p w:rsidR="00956437" w:rsidRDefault="00956437" w:rsidP="00FE2F02">
      <w:pPr>
        <w:spacing w:after="0"/>
        <w:rPr>
          <w:rFonts w:ascii="Arial" w:hAnsi="Arial" w:cs="Arial"/>
        </w:rPr>
      </w:pPr>
    </w:p>
    <w:p w:rsidR="00290B8E" w:rsidRPr="00F33892" w:rsidRDefault="00956437" w:rsidP="00290B8E">
      <w:pPr>
        <w:rPr>
          <w:rFonts w:ascii="Arial" w:hAnsi="Arial" w:cs="Arial"/>
        </w:rPr>
      </w:pPr>
      <w:r>
        <w:rPr>
          <w:rFonts w:ascii="Arial" w:hAnsi="Arial" w:cs="Arial"/>
        </w:rPr>
        <w:t>A</w:t>
      </w:r>
      <w:r w:rsidR="00290B8E" w:rsidRPr="00F33892">
        <w:rPr>
          <w:rFonts w:ascii="Arial" w:hAnsi="Arial" w:cs="Arial"/>
        </w:rPr>
        <w:t>ctions or penalties that could potentially resu</w:t>
      </w:r>
      <w:r>
        <w:rPr>
          <w:rFonts w:ascii="Arial" w:hAnsi="Arial" w:cs="Arial"/>
        </w:rPr>
        <w:t>lt from a breach of the policy include</w:t>
      </w:r>
      <w:r w:rsidR="00290B8E" w:rsidRPr="00F33892">
        <w:rPr>
          <w:rFonts w:ascii="Arial" w:hAnsi="Arial" w:cs="Arial"/>
        </w:rPr>
        <w:t>:</w:t>
      </w:r>
    </w:p>
    <w:p w:rsidR="00956437" w:rsidRPr="00956437" w:rsidRDefault="00956437" w:rsidP="00956437">
      <w:pPr>
        <w:pStyle w:val="ListParagraph"/>
        <w:numPr>
          <w:ilvl w:val="0"/>
          <w:numId w:val="22"/>
        </w:numPr>
        <w:spacing w:after="0" w:line="360" w:lineRule="auto"/>
        <w:rPr>
          <w:rFonts w:ascii="Arial" w:hAnsi="Arial" w:cs="Arial"/>
        </w:rPr>
      </w:pPr>
      <w:r w:rsidRPr="00956437">
        <w:rPr>
          <w:rFonts w:ascii="Arial" w:hAnsi="Arial" w:cs="Arial"/>
        </w:rPr>
        <w:t>verbal warnings</w:t>
      </w:r>
    </w:p>
    <w:p w:rsidR="00290B8E" w:rsidRPr="00956437" w:rsidRDefault="00290B8E" w:rsidP="00956437">
      <w:pPr>
        <w:pStyle w:val="ListParagraph"/>
        <w:numPr>
          <w:ilvl w:val="0"/>
          <w:numId w:val="22"/>
        </w:numPr>
        <w:spacing w:after="0" w:line="360" w:lineRule="auto"/>
        <w:rPr>
          <w:rFonts w:ascii="Arial" w:hAnsi="Arial" w:cs="Arial"/>
        </w:rPr>
      </w:pPr>
      <w:r w:rsidRPr="00956437">
        <w:rPr>
          <w:rFonts w:ascii="Arial" w:hAnsi="Arial" w:cs="Arial"/>
        </w:rPr>
        <w:t>written warnings</w:t>
      </w:r>
    </w:p>
    <w:p w:rsidR="00290B8E" w:rsidRPr="00956437" w:rsidRDefault="00290B8E" w:rsidP="00956437">
      <w:pPr>
        <w:pStyle w:val="ListParagraph"/>
        <w:numPr>
          <w:ilvl w:val="0"/>
          <w:numId w:val="22"/>
        </w:numPr>
        <w:spacing w:after="0" w:line="360" w:lineRule="auto"/>
        <w:rPr>
          <w:rFonts w:ascii="Arial" w:hAnsi="Arial" w:cs="Arial"/>
        </w:rPr>
      </w:pPr>
      <w:r w:rsidRPr="00956437">
        <w:rPr>
          <w:rFonts w:ascii="Arial" w:hAnsi="Arial" w:cs="Arial"/>
        </w:rPr>
        <w:t xml:space="preserve">suspension of a person from a role they hold with </w:t>
      </w:r>
      <w:r w:rsidR="00067F4A">
        <w:rPr>
          <w:rFonts w:ascii="Arial" w:hAnsi="Arial" w:cs="Arial"/>
        </w:rPr>
        <w:t xml:space="preserve">Southland Basketball </w:t>
      </w:r>
      <w:r w:rsidR="00067F4A" w:rsidRPr="007D1F24">
        <w:rPr>
          <w:rFonts w:ascii="Arial" w:hAnsi="Arial" w:cs="Arial"/>
        </w:rPr>
        <w:t xml:space="preserve"> </w:t>
      </w:r>
    </w:p>
    <w:p w:rsidR="00290B8E" w:rsidRPr="00956437" w:rsidRDefault="00290B8E" w:rsidP="00956437">
      <w:pPr>
        <w:pStyle w:val="ListParagraph"/>
        <w:numPr>
          <w:ilvl w:val="0"/>
          <w:numId w:val="22"/>
        </w:numPr>
        <w:spacing w:after="0" w:line="360" w:lineRule="auto"/>
        <w:rPr>
          <w:rFonts w:ascii="Arial" w:hAnsi="Arial" w:cs="Arial"/>
        </w:rPr>
      </w:pPr>
      <w:r w:rsidRPr="00956437">
        <w:rPr>
          <w:rFonts w:ascii="Arial" w:hAnsi="Arial" w:cs="Arial"/>
        </w:rPr>
        <w:t xml:space="preserve">banning of a person from activities held by or sanctioned by </w:t>
      </w:r>
      <w:r w:rsidR="00067F4A">
        <w:rPr>
          <w:rFonts w:ascii="Arial" w:hAnsi="Arial" w:cs="Arial"/>
        </w:rPr>
        <w:t xml:space="preserve">Southland Basketball </w:t>
      </w:r>
      <w:r w:rsidR="00067F4A" w:rsidRPr="007D1F24">
        <w:rPr>
          <w:rFonts w:ascii="Arial" w:hAnsi="Arial" w:cs="Arial"/>
        </w:rPr>
        <w:t xml:space="preserve"> </w:t>
      </w:r>
    </w:p>
    <w:p w:rsidR="00290B8E" w:rsidRPr="00956437" w:rsidRDefault="00290B8E" w:rsidP="00956437">
      <w:pPr>
        <w:pStyle w:val="ListParagraph"/>
        <w:numPr>
          <w:ilvl w:val="0"/>
          <w:numId w:val="22"/>
        </w:numPr>
        <w:spacing w:after="0" w:line="360" w:lineRule="auto"/>
        <w:rPr>
          <w:rFonts w:ascii="Arial" w:hAnsi="Arial" w:cs="Arial"/>
        </w:rPr>
      </w:pPr>
      <w:r w:rsidRPr="00956437">
        <w:rPr>
          <w:rFonts w:ascii="Arial" w:hAnsi="Arial" w:cs="Arial"/>
        </w:rPr>
        <w:t>a direction to complete a reasonable task i.e. letter of apology or corrective action</w:t>
      </w:r>
    </w:p>
    <w:p w:rsidR="00290B8E" w:rsidRPr="00956437" w:rsidRDefault="00D14836" w:rsidP="00956437">
      <w:pPr>
        <w:pStyle w:val="ListParagraph"/>
        <w:numPr>
          <w:ilvl w:val="0"/>
          <w:numId w:val="22"/>
        </w:numPr>
        <w:spacing w:after="0" w:line="360" w:lineRule="auto"/>
        <w:rPr>
          <w:rFonts w:ascii="Arial" w:hAnsi="Arial" w:cs="Arial"/>
        </w:rPr>
      </w:pPr>
      <w:proofErr w:type="gramStart"/>
      <w:r>
        <w:rPr>
          <w:rFonts w:ascii="Arial" w:hAnsi="Arial" w:cs="Arial"/>
        </w:rPr>
        <w:t>refer</w:t>
      </w:r>
      <w:proofErr w:type="gramEnd"/>
      <w:r w:rsidR="00290B8E" w:rsidRPr="00956437">
        <w:rPr>
          <w:rFonts w:ascii="Arial" w:hAnsi="Arial" w:cs="Arial"/>
        </w:rPr>
        <w:t xml:space="preserve"> the matter to an appropriate authority i.e. </w:t>
      </w:r>
      <w:r w:rsidR="0002661E" w:rsidRPr="0002661E">
        <w:rPr>
          <w:rFonts w:ascii="Arial" w:hAnsi="Arial" w:cs="Arial"/>
          <w:i/>
        </w:rPr>
        <w:t>Child, Youth and Family</w:t>
      </w:r>
      <w:r w:rsidR="00290B8E" w:rsidRPr="00956437">
        <w:rPr>
          <w:rFonts w:ascii="Arial" w:hAnsi="Arial" w:cs="Arial"/>
        </w:rPr>
        <w:t xml:space="preserve"> or Police.</w:t>
      </w:r>
    </w:p>
    <w:p w:rsidR="00956437" w:rsidRDefault="00956437" w:rsidP="00E3398E">
      <w:pPr>
        <w:rPr>
          <w:rFonts w:ascii="Arial" w:hAnsi="Arial" w:cs="Arial"/>
        </w:rPr>
      </w:pPr>
    </w:p>
    <w:p w:rsidR="00D14836" w:rsidRDefault="00D14836" w:rsidP="007A22F9">
      <w:pPr>
        <w:pStyle w:val="Heading2"/>
        <w:rPr>
          <w:sz w:val="26"/>
          <w:szCs w:val="26"/>
        </w:rPr>
      </w:pPr>
    </w:p>
    <w:p w:rsidR="00D14836" w:rsidRDefault="00D14836" w:rsidP="007A22F9">
      <w:pPr>
        <w:pStyle w:val="Heading2"/>
        <w:rPr>
          <w:sz w:val="26"/>
          <w:szCs w:val="26"/>
        </w:rPr>
      </w:pPr>
    </w:p>
    <w:p w:rsidR="00956437" w:rsidRDefault="00956437" w:rsidP="007A22F9">
      <w:pPr>
        <w:pStyle w:val="Heading2"/>
        <w:rPr>
          <w:sz w:val="26"/>
          <w:szCs w:val="26"/>
        </w:rPr>
      </w:pPr>
      <w:r w:rsidRPr="007A22F9">
        <w:rPr>
          <w:sz w:val="26"/>
          <w:szCs w:val="26"/>
        </w:rPr>
        <w:t>Further Information</w:t>
      </w:r>
    </w:p>
    <w:p w:rsidR="007A22F9" w:rsidRPr="007A22F9" w:rsidRDefault="007A22F9" w:rsidP="007A22F9">
      <w:pPr>
        <w:rPr>
          <w:lang w:val="en-US" w:eastAsia="en-NZ"/>
        </w:rPr>
      </w:pPr>
    </w:p>
    <w:p w:rsidR="00956437" w:rsidRDefault="00AE78DB" w:rsidP="00E3398E">
      <w:pPr>
        <w:rPr>
          <w:rFonts w:ascii="Arial" w:hAnsi="Arial" w:cs="Arial"/>
        </w:rPr>
      </w:pPr>
      <w:r w:rsidRPr="00F33892">
        <w:rPr>
          <w:rFonts w:ascii="Arial" w:hAnsi="Arial" w:cs="Arial"/>
        </w:rPr>
        <w:t>Th</w:t>
      </w:r>
      <w:r>
        <w:rPr>
          <w:rFonts w:ascii="Arial" w:hAnsi="Arial" w:cs="Arial"/>
        </w:rPr>
        <w:t>is</w:t>
      </w:r>
      <w:r w:rsidRPr="00F33892">
        <w:rPr>
          <w:rFonts w:ascii="Arial" w:hAnsi="Arial" w:cs="Arial"/>
        </w:rPr>
        <w:t xml:space="preserve"> </w:t>
      </w:r>
      <w:r w:rsidR="00AF30EF" w:rsidRPr="00F33892">
        <w:rPr>
          <w:rFonts w:ascii="Arial" w:hAnsi="Arial" w:cs="Arial"/>
        </w:rPr>
        <w:t xml:space="preserve">policy </w:t>
      </w:r>
      <w:r>
        <w:rPr>
          <w:rFonts w:ascii="Arial" w:hAnsi="Arial" w:cs="Arial"/>
        </w:rPr>
        <w:t xml:space="preserve">guide </w:t>
      </w:r>
      <w:r w:rsidR="00AF30EF" w:rsidRPr="00F33892">
        <w:rPr>
          <w:rFonts w:ascii="Arial" w:hAnsi="Arial" w:cs="Arial"/>
        </w:rPr>
        <w:t xml:space="preserve">is developed from resources provided by Sport New Zealand </w:t>
      </w:r>
      <w:r w:rsidR="00AF30EF">
        <w:rPr>
          <w:rFonts w:ascii="Arial" w:hAnsi="Arial" w:cs="Arial"/>
        </w:rPr>
        <w:t xml:space="preserve">and the New Zealand Government. </w:t>
      </w:r>
      <w:r w:rsidR="00956437">
        <w:rPr>
          <w:rFonts w:ascii="Arial" w:hAnsi="Arial" w:cs="Arial"/>
        </w:rPr>
        <w:t>Additional information and resources are available from:</w:t>
      </w:r>
    </w:p>
    <w:p w:rsidR="00956437" w:rsidRPr="0002661E" w:rsidRDefault="00E3398E" w:rsidP="0002661E">
      <w:pPr>
        <w:pStyle w:val="ListParagraph"/>
        <w:numPr>
          <w:ilvl w:val="0"/>
          <w:numId w:val="38"/>
        </w:numPr>
        <w:rPr>
          <w:rFonts w:ascii="Arial" w:hAnsi="Arial" w:cs="Arial"/>
        </w:rPr>
      </w:pPr>
      <w:r w:rsidRPr="0002661E">
        <w:rPr>
          <w:rFonts w:ascii="Arial" w:hAnsi="Arial" w:cs="Arial"/>
        </w:rPr>
        <w:t>Sport New Zealand</w:t>
      </w:r>
      <w:r w:rsidR="0002661E">
        <w:rPr>
          <w:rFonts w:ascii="Arial" w:hAnsi="Arial" w:cs="Arial"/>
        </w:rPr>
        <w:t>:</w:t>
      </w:r>
      <w:r w:rsidRPr="0002661E">
        <w:rPr>
          <w:rFonts w:ascii="Arial" w:hAnsi="Arial" w:cs="Arial"/>
        </w:rPr>
        <w:t xml:space="preserve"> </w:t>
      </w:r>
      <w:r w:rsidR="0002661E">
        <w:rPr>
          <w:rFonts w:ascii="Arial" w:hAnsi="Arial" w:cs="Arial"/>
        </w:rPr>
        <w:t>www.sportnz.org.nz – (</w:t>
      </w:r>
      <w:r w:rsidRPr="0002661E">
        <w:rPr>
          <w:rFonts w:ascii="Arial" w:hAnsi="Arial" w:cs="Arial"/>
        </w:rPr>
        <w:t xml:space="preserve">Safe Sport For Children) </w:t>
      </w:r>
    </w:p>
    <w:p w:rsidR="00E3398E" w:rsidRPr="0002661E" w:rsidRDefault="00E3398E" w:rsidP="0002661E">
      <w:pPr>
        <w:pStyle w:val="ListParagraph"/>
        <w:numPr>
          <w:ilvl w:val="0"/>
          <w:numId w:val="38"/>
        </w:numPr>
        <w:rPr>
          <w:rFonts w:ascii="Arial" w:hAnsi="Arial" w:cs="Arial"/>
        </w:rPr>
      </w:pPr>
      <w:r w:rsidRPr="0002661E">
        <w:rPr>
          <w:rFonts w:ascii="Arial" w:hAnsi="Arial" w:cs="Arial"/>
        </w:rPr>
        <w:t>New Zealand Government</w:t>
      </w:r>
      <w:r w:rsidR="0002661E">
        <w:rPr>
          <w:rFonts w:ascii="Arial" w:hAnsi="Arial" w:cs="Arial"/>
        </w:rPr>
        <w:t>:</w:t>
      </w:r>
      <w:r w:rsidRPr="0002661E">
        <w:rPr>
          <w:rFonts w:ascii="Arial" w:hAnsi="Arial" w:cs="Arial"/>
        </w:rPr>
        <w:t xml:space="preserve"> </w:t>
      </w:r>
      <w:r w:rsidR="00AE78DB" w:rsidRPr="0002661E">
        <w:rPr>
          <w:rFonts w:ascii="Arial" w:hAnsi="Arial" w:cs="Arial"/>
        </w:rPr>
        <w:t>www.childrensactionplan.govt.nz</w:t>
      </w:r>
    </w:p>
    <w:p w:rsidR="007A22F9" w:rsidRDefault="00956437">
      <w:pPr>
        <w:rPr>
          <w:rFonts w:ascii="Arial" w:hAnsi="Arial" w:cs="Arial"/>
          <w:b/>
          <w:sz w:val="28"/>
          <w:szCs w:val="28"/>
        </w:rPr>
      </w:pPr>
      <w:r>
        <w:rPr>
          <w:rFonts w:ascii="Arial" w:hAnsi="Arial" w:cs="Arial"/>
        </w:rPr>
        <w:t xml:space="preserve">Basketball New Zealand </w:t>
      </w:r>
      <w:r w:rsidR="00D13ADA">
        <w:rPr>
          <w:rFonts w:ascii="Arial" w:hAnsi="Arial" w:cs="Arial"/>
        </w:rPr>
        <w:t xml:space="preserve">and Southland Basketball Association </w:t>
      </w:r>
      <w:r>
        <w:rPr>
          <w:rFonts w:ascii="Arial" w:hAnsi="Arial" w:cs="Arial"/>
        </w:rPr>
        <w:t>will continue to update and improve the resources provide</w:t>
      </w:r>
      <w:r w:rsidR="007B39C5">
        <w:rPr>
          <w:rFonts w:ascii="Arial" w:hAnsi="Arial" w:cs="Arial"/>
        </w:rPr>
        <w:t>d.</w:t>
      </w:r>
      <w:r w:rsidR="007A22F9">
        <w:rPr>
          <w:rFonts w:ascii="Arial" w:hAnsi="Arial" w:cs="Arial"/>
          <w:b/>
          <w:sz w:val="28"/>
          <w:szCs w:val="28"/>
        </w:rPr>
        <w:br w:type="page"/>
      </w:r>
    </w:p>
    <w:p w:rsidR="00AF30EF" w:rsidRDefault="00AF30EF" w:rsidP="000D2E9A">
      <w:pPr>
        <w:pStyle w:val="Subtitle"/>
        <w:rPr>
          <w:b/>
          <w:sz w:val="36"/>
          <w:szCs w:val="36"/>
        </w:rPr>
      </w:pPr>
      <w:r w:rsidRPr="007A22F9">
        <w:rPr>
          <w:b/>
          <w:sz w:val="36"/>
          <w:szCs w:val="36"/>
        </w:rPr>
        <w:lastRenderedPageBreak/>
        <w:t xml:space="preserve">Appendix 1: </w:t>
      </w:r>
      <w:r w:rsidR="008F316C">
        <w:rPr>
          <w:b/>
          <w:sz w:val="36"/>
          <w:szCs w:val="36"/>
        </w:rPr>
        <w:t>Codes</w:t>
      </w:r>
      <w:r w:rsidRPr="007A22F9">
        <w:rPr>
          <w:b/>
          <w:sz w:val="36"/>
          <w:szCs w:val="36"/>
        </w:rPr>
        <w:t xml:space="preserve"> of Conduct</w:t>
      </w:r>
    </w:p>
    <w:p w:rsidR="008F316C" w:rsidRPr="008F316C" w:rsidRDefault="008F316C" w:rsidP="008F316C"/>
    <w:p w:rsidR="00AF30EF" w:rsidRPr="007A22F9" w:rsidRDefault="00AF30EF" w:rsidP="007A22F9">
      <w:pPr>
        <w:pStyle w:val="Heading2"/>
        <w:rPr>
          <w:sz w:val="26"/>
          <w:szCs w:val="26"/>
        </w:rPr>
      </w:pPr>
      <w:r w:rsidRPr="007A22F9">
        <w:rPr>
          <w:sz w:val="26"/>
          <w:szCs w:val="26"/>
        </w:rPr>
        <w:t xml:space="preserve">Administrators </w:t>
      </w:r>
    </w:p>
    <w:p w:rsidR="00AF30EF" w:rsidRDefault="00AF30EF" w:rsidP="00AF30EF">
      <w:pPr>
        <w:widowControl w:val="0"/>
        <w:autoSpaceDE w:val="0"/>
        <w:autoSpaceDN w:val="0"/>
        <w:adjustRightInd w:val="0"/>
        <w:rPr>
          <w:rFonts w:ascii="Arial" w:eastAsia="Times New Roman" w:hAnsi="Arial"/>
          <w:i/>
          <w:color w:val="1C1C1A"/>
          <w:lang w:val="en-US"/>
        </w:rPr>
      </w:pPr>
      <w:r>
        <w:rPr>
          <w:rFonts w:ascii="Arial" w:eastAsia="Times New Roman" w:hAnsi="Arial"/>
          <w:i/>
          <w:color w:val="1C1C1A"/>
          <w:lang w:val="en-US"/>
        </w:rPr>
        <w:t>I will:</w:t>
      </w:r>
    </w:p>
    <w:p w:rsidR="00AF30EF" w:rsidRDefault="00AF30EF" w:rsidP="00AF30EF">
      <w:pPr>
        <w:widowControl w:val="0"/>
        <w:numPr>
          <w:ilvl w:val="0"/>
          <w:numId w:val="23"/>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 xml:space="preserve">create pathways for club members to participate not just as players but also as coaches, referees, administrators </w:t>
      </w:r>
      <w:proofErr w:type="spellStart"/>
      <w:r>
        <w:rPr>
          <w:rFonts w:ascii="Arial" w:eastAsia="Times New Roman" w:hAnsi="Arial"/>
          <w:color w:val="1C1C1A"/>
          <w:lang w:val="en-US"/>
        </w:rPr>
        <w:t>etc</w:t>
      </w:r>
      <w:proofErr w:type="spellEnd"/>
    </w:p>
    <w:p w:rsidR="00AF30EF" w:rsidRDefault="00AF30EF" w:rsidP="00AF30EF">
      <w:pPr>
        <w:widowControl w:val="0"/>
        <w:numPr>
          <w:ilvl w:val="0"/>
          <w:numId w:val="23"/>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ensure that rules, equipment, length of games and training schedules are modified to suit the age, ability and maturity level of players</w:t>
      </w:r>
    </w:p>
    <w:p w:rsidR="00AF30EF" w:rsidRDefault="00AF30EF" w:rsidP="00AF30EF">
      <w:pPr>
        <w:widowControl w:val="0"/>
        <w:numPr>
          <w:ilvl w:val="0"/>
          <w:numId w:val="23"/>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 xml:space="preserve">ensure quality supervision and coaching for players </w:t>
      </w:r>
    </w:p>
    <w:p w:rsidR="00AF30EF" w:rsidRDefault="00AF30EF" w:rsidP="00AF30EF">
      <w:pPr>
        <w:widowControl w:val="0"/>
        <w:numPr>
          <w:ilvl w:val="0"/>
          <w:numId w:val="23"/>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remember that players participate for their enjoyment and benefit</w:t>
      </w:r>
    </w:p>
    <w:p w:rsidR="00AF30EF" w:rsidRDefault="00AF30EF" w:rsidP="00AF30EF">
      <w:pPr>
        <w:widowControl w:val="0"/>
        <w:numPr>
          <w:ilvl w:val="0"/>
          <w:numId w:val="23"/>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help coaches and officials highlight appropriate behaviour and skill development, and help to improve the standards of coaching and officiating</w:t>
      </w:r>
    </w:p>
    <w:p w:rsidR="00AF30EF" w:rsidRDefault="00AF30EF" w:rsidP="00AF30EF">
      <w:pPr>
        <w:widowControl w:val="0"/>
        <w:numPr>
          <w:ilvl w:val="0"/>
          <w:numId w:val="23"/>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 xml:space="preserve">ensure that everyone involved in sport </w:t>
      </w:r>
      <w:proofErr w:type="spellStart"/>
      <w:r>
        <w:rPr>
          <w:rFonts w:ascii="Arial" w:eastAsia="Times New Roman" w:hAnsi="Arial"/>
          <w:color w:val="1C1C1A"/>
          <w:lang w:val="en-US"/>
        </w:rPr>
        <w:t>emphasises</w:t>
      </w:r>
      <w:proofErr w:type="spellEnd"/>
      <w:r>
        <w:rPr>
          <w:rFonts w:ascii="Arial" w:eastAsia="Times New Roman" w:hAnsi="Arial"/>
          <w:color w:val="1C1C1A"/>
          <w:lang w:val="en-US"/>
        </w:rPr>
        <w:t xml:space="preserve"> fair play</w:t>
      </w:r>
    </w:p>
    <w:p w:rsidR="00AF30EF" w:rsidRDefault="00AF30EF" w:rsidP="00AF30EF">
      <w:pPr>
        <w:widowControl w:val="0"/>
        <w:numPr>
          <w:ilvl w:val="0"/>
          <w:numId w:val="23"/>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distribute a code of conduct to players, coaches, officials and parents and encourage them to follow it</w:t>
      </w:r>
    </w:p>
    <w:p w:rsidR="00AF30EF" w:rsidRDefault="00AF30EF" w:rsidP="00AF30EF">
      <w:pPr>
        <w:widowControl w:val="0"/>
        <w:numPr>
          <w:ilvl w:val="0"/>
          <w:numId w:val="23"/>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respect the rights, dignity and worth of all people involved in the game, regardless of their gender, ability or cultural background</w:t>
      </w:r>
    </w:p>
    <w:p w:rsidR="00AF30EF" w:rsidRDefault="00AF30EF" w:rsidP="00AF30EF">
      <w:pPr>
        <w:widowControl w:val="0"/>
        <w:numPr>
          <w:ilvl w:val="0"/>
          <w:numId w:val="23"/>
        </w:numPr>
        <w:autoSpaceDE w:val="0"/>
        <w:autoSpaceDN w:val="0"/>
        <w:adjustRightInd w:val="0"/>
        <w:spacing w:after="0" w:line="240" w:lineRule="auto"/>
        <w:rPr>
          <w:rFonts w:ascii="Arial" w:eastAsia="Times New Roman" w:hAnsi="Arial"/>
          <w:color w:val="1C1C1A"/>
          <w:lang w:val="en-US"/>
        </w:rPr>
      </w:pPr>
      <w:proofErr w:type="gramStart"/>
      <w:r>
        <w:rPr>
          <w:rFonts w:ascii="Arial" w:eastAsia="Times New Roman" w:hAnsi="Arial"/>
          <w:color w:val="1C1C1A"/>
          <w:lang w:val="en-US"/>
        </w:rPr>
        <w:t>promote</w:t>
      </w:r>
      <w:proofErr w:type="gramEnd"/>
      <w:r>
        <w:rPr>
          <w:rFonts w:ascii="Arial" w:eastAsia="Times New Roman" w:hAnsi="Arial"/>
          <w:color w:val="1C1C1A"/>
          <w:lang w:val="en-US"/>
        </w:rPr>
        <w:t xml:space="preserve"> adherence to anti-doping policies.</w:t>
      </w:r>
    </w:p>
    <w:p w:rsidR="00AF30EF" w:rsidRDefault="00AF30EF" w:rsidP="00AF30EF">
      <w:pPr>
        <w:widowControl w:val="0"/>
        <w:autoSpaceDE w:val="0"/>
        <w:autoSpaceDN w:val="0"/>
        <w:adjustRightInd w:val="0"/>
        <w:rPr>
          <w:rFonts w:ascii="Arial" w:eastAsia="Times New Roman" w:hAnsi="Arial"/>
          <w:i/>
          <w:color w:val="1C1C1A"/>
          <w:lang w:val="en-US"/>
        </w:rPr>
      </w:pPr>
    </w:p>
    <w:p w:rsidR="00AF30EF" w:rsidRDefault="00AF30EF" w:rsidP="00AF30EF">
      <w:pPr>
        <w:widowControl w:val="0"/>
        <w:autoSpaceDE w:val="0"/>
        <w:autoSpaceDN w:val="0"/>
        <w:adjustRightInd w:val="0"/>
        <w:rPr>
          <w:rFonts w:ascii="Arial" w:eastAsia="Times New Roman" w:hAnsi="Arial"/>
          <w:i/>
          <w:color w:val="1C1C1A"/>
          <w:lang w:val="en-US"/>
        </w:rPr>
      </w:pPr>
      <w:r>
        <w:rPr>
          <w:rFonts w:ascii="Arial" w:eastAsia="Times New Roman" w:hAnsi="Arial"/>
          <w:i/>
          <w:color w:val="1C1C1A"/>
          <w:lang w:val="en-US"/>
        </w:rPr>
        <w:t>I will not:</w:t>
      </w:r>
    </w:p>
    <w:p w:rsidR="00AF30EF" w:rsidRDefault="00AF30EF" w:rsidP="00AF30EF">
      <w:pPr>
        <w:widowControl w:val="0"/>
        <w:numPr>
          <w:ilvl w:val="0"/>
          <w:numId w:val="24"/>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arrive at the venue intoxicated or drink alcohol at junior matches</w:t>
      </w:r>
    </w:p>
    <w:p w:rsidR="00AF30EF" w:rsidRDefault="00AF30EF" w:rsidP="00AF30EF">
      <w:pPr>
        <w:widowControl w:val="0"/>
        <w:numPr>
          <w:ilvl w:val="0"/>
          <w:numId w:val="24"/>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allow the unlawful supply of alcohol at training, games or club functions</w:t>
      </w:r>
    </w:p>
    <w:p w:rsidR="00AF30EF" w:rsidRDefault="00AF30EF" w:rsidP="00AF30EF">
      <w:pPr>
        <w:widowControl w:val="0"/>
        <w:numPr>
          <w:ilvl w:val="0"/>
          <w:numId w:val="24"/>
        </w:numPr>
        <w:autoSpaceDE w:val="0"/>
        <w:autoSpaceDN w:val="0"/>
        <w:adjustRightInd w:val="0"/>
        <w:spacing w:after="0" w:line="240" w:lineRule="auto"/>
        <w:rPr>
          <w:rFonts w:ascii="Arial" w:eastAsia="Times New Roman" w:hAnsi="Arial"/>
          <w:lang w:val="en-US"/>
        </w:rPr>
      </w:pPr>
      <w:proofErr w:type="gramStart"/>
      <w:r>
        <w:rPr>
          <w:rFonts w:ascii="Arial" w:eastAsia="Times New Roman" w:hAnsi="Arial"/>
          <w:color w:val="1C1C1A"/>
          <w:lang w:val="en-US"/>
        </w:rPr>
        <w:t>use</w:t>
      </w:r>
      <w:proofErr w:type="gramEnd"/>
      <w:r>
        <w:rPr>
          <w:rFonts w:ascii="Arial" w:eastAsia="Times New Roman" w:hAnsi="Arial"/>
          <w:color w:val="1C1C1A"/>
          <w:lang w:val="en-US"/>
        </w:rPr>
        <w:t xml:space="preserve"> bad language, nor will I harass players, coaches, officials or spectators.</w:t>
      </w:r>
      <w:r>
        <w:rPr>
          <w:rFonts w:ascii="Arial" w:eastAsia="Times New Roman" w:hAnsi="Arial"/>
          <w:lang w:val="en-US"/>
        </w:rPr>
        <w:t xml:space="preserve"> </w:t>
      </w:r>
    </w:p>
    <w:p w:rsidR="00AF30EF" w:rsidRDefault="00AF30EF" w:rsidP="00AF30EF">
      <w:pPr>
        <w:widowControl w:val="0"/>
        <w:autoSpaceDE w:val="0"/>
        <w:autoSpaceDN w:val="0"/>
        <w:adjustRightInd w:val="0"/>
        <w:rPr>
          <w:rFonts w:ascii="Arial" w:eastAsia="Times New Roman" w:hAnsi="Arial"/>
          <w:color w:val="1C1C1A"/>
          <w:lang w:val="en-US"/>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Default="008F316C" w:rsidP="008F316C">
      <w:pPr>
        <w:rPr>
          <w:lang w:val="en-US" w:eastAsia="en-NZ"/>
        </w:rPr>
      </w:pPr>
    </w:p>
    <w:p w:rsidR="008F316C" w:rsidRDefault="008F316C" w:rsidP="008F316C">
      <w:pPr>
        <w:rPr>
          <w:lang w:val="en-US" w:eastAsia="en-NZ"/>
        </w:rPr>
      </w:pPr>
    </w:p>
    <w:p w:rsidR="008F316C" w:rsidRDefault="008F316C" w:rsidP="008F316C">
      <w:pPr>
        <w:rPr>
          <w:lang w:val="en-US" w:eastAsia="en-NZ"/>
        </w:rPr>
      </w:pPr>
    </w:p>
    <w:p w:rsidR="008F316C" w:rsidRDefault="008F316C" w:rsidP="008F316C">
      <w:pPr>
        <w:rPr>
          <w:lang w:val="en-US" w:eastAsia="en-NZ"/>
        </w:rPr>
      </w:pPr>
    </w:p>
    <w:p w:rsidR="008F316C" w:rsidRDefault="008F316C" w:rsidP="008F316C">
      <w:pPr>
        <w:rPr>
          <w:lang w:val="en-US" w:eastAsia="en-NZ"/>
        </w:rPr>
      </w:pPr>
    </w:p>
    <w:p w:rsidR="008F316C" w:rsidRDefault="008F316C" w:rsidP="008F316C">
      <w:pPr>
        <w:rPr>
          <w:lang w:val="en-US" w:eastAsia="en-NZ"/>
        </w:rPr>
      </w:pPr>
    </w:p>
    <w:p w:rsidR="008F316C" w:rsidRPr="008F316C" w:rsidRDefault="008F316C" w:rsidP="008F316C">
      <w:pPr>
        <w:rPr>
          <w:lang w:val="en-US" w:eastAsia="en-NZ"/>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Pr="008F316C" w:rsidRDefault="008F316C" w:rsidP="008F316C">
      <w:pPr>
        <w:rPr>
          <w:lang w:val="en-US" w:eastAsia="en-NZ"/>
        </w:rPr>
      </w:pPr>
    </w:p>
    <w:p w:rsidR="00AF30EF" w:rsidRPr="007A22F9" w:rsidRDefault="00AF30EF" w:rsidP="007A22F9">
      <w:pPr>
        <w:pStyle w:val="Heading2"/>
        <w:rPr>
          <w:sz w:val="26"/>
          <w:szCs w:val="26"/>
        </w:rPr>
      </w:pPr>
      <w:r w:rsidRPr="007A22F9">
        <w:rPr>
          <w:sz w:val="26"/>
          <w:szCs w:val="26"/>
        </w:rPr>
        <w:lastRenderedPageBreak/>
        <w:t>Coaches</w:t>
      </w:r>
    </w:p>
    <w:p w:rsidR="00FE2F02" w:rsidRDefault="00FE2F02" w:rsidP="00FE2F02">
      <w:pPr>
        <w:widowControl w:val="0"/>
        <w:autoSpaceDE w:val="0"/>
        <w:autoSpaceDN w:val="0"/>
        <w:adjustRightInd w:val="0"/>
        <w:spacing w:after="0"/>
        <w:rPr>
          <w:rFonts w:ascii="Arial" w:eastAsia="Times New Roman" w:hAnsi="Arial"/>
          <w:i/>
          <w:color w:val="1C1C1A"/>
          <w:lang w:val="en-US"/>
        </w:rPr>
      </w:pPr>
    </w:p>
    <w:p w:rsidR="00AF30EF" w:rsidRDefault="00AF30EF" w:rsidP="00AF30EF">
      <w:pPr>
        <w:widowControl w:val="0"/>
        <w:autoSpaceDE w:val="0"/>
        <w:autoSpaceDN w:val="0"/>
        <w:adjustRightInd w:val="0"/>
        <w:rPr>
          <w:rFonts w:ascii="Arial" w:eastAsia="Times New Roman" w:hAnsi="Arial"/>
          <w:i/>
          <w:color w:val="1C1C1A"/>
          <w:lang w:val="en-US"/>
        </w:rPr>
      </w:pPr>
      <w:r>
        <w:rPr>
          <w:rFonts w:ascii="Arial" w:eastAsia="Times New Roman" w:hAnsi="Arial"/>
          <w:i/>
          <w:color w:val="1C1C1A"/>
          <w:lang w:val="en-US"/>
        </w:rPr>
        <w:t>I will:</w:t>
      </w:r>
    </w:p>
    <w:p w:rsidR="00AF30EF" w:rsidRDefault="00AF30EF" w:rsidP="00AF30EF">
      <w:pPr>
        <w:widowControl w:val="0"/>
        <w:numPr>
          <w:ilvl w:val="0"/>
          <w:numId w:val="25"/>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remember that players participate for enjoyment and winning is only part of the fun</w:t>
      </w:r>
    </w:p>
    <w:p w:rsidR="00AF30EF" w:rsidRDefault="00AF30EF" w:rsidP="00AF30EF">
      <w:pPr>
        <w:widowControl w:val="0"/>
        <w:numPr>
          <w:ilvl w:val="0"/>
          <w:numId w:val="25"/>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never ridicule or yell at players for making a mistake or not winning</w:t>
      </w:r>
    </w:p>
    <w:p w:rsidR="00AF30EF" w:rsidRDefault="00AF30EF" w:rsidP="00AF30EF">
      <w:pPr>
        <w:widowControl w:val="0"/>
        <w:numPr>
          <w:ilvl w:val="0"/>
          <w:numId w:val="25"/>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be reasonable in my demands on players’ time, energy and enthusiasm</w:t>
      </w:r>
    </w:p>
    <w:p w:rsidR="00AF30EF" w:rsidRDefault="00AF30EF" w:rsidP="00AF30EF">
      <w:pPr>
        <w:widowControl w:val="0"/>
        <w:numPr>
          <w:ilvl w:val="0"/>
          <w:numId w:val="25"/>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operate within the rules and spirit of the game and teach my players to do the same</w:t>
      </w:r>
    </w:p>
    <w:p w:rsidR="00AF30EF" w:rsidRDefault="00AF30EF" w:rsidP="00AF30EF">
      <w:pPr>
        <w:widowControl w:val="0"/>
        <w:numPr>
          <w:ilvl w:val="0"/>
          <w:numId w:val="25"/>
        </w:numPr>
        <w:autoSpaceDE w:val="0"/>
        <w:autoSpaceDN w:val="0"/>
        <w:adjustRightInd w:val="0"/>
        <w:spacing w:after="0" w:line="240" w:lineRule="auto"/>
        <w:rPr>
          <w:rFonts w:ascii="Arial" w:eastAsia="Times New Roman" w:hAnsi="Arial"/>
          <w:color w:val="1C1C1A"/>
          <w:lang w:val="en-US"/>
        </w:rPr>
      </w:pPr>
      <w:proofErr w:type="gramStart"/>
      <w:r>
        <w:rPr>
          <w:rFonts w:ascii="Arial" w:eastAsia="Times New Roman" w:hAnsi="Arial"/>
          <w:color w:val="1C1C1A"/>
          <w:lang w:val="en-US"/>
        </w:rPr>
        <w:t>ensure</w:t>
      </w:r>
      <w:proofErr w:type="gramEnd"/>
      <w:r>
        <w:rPr>
          <w:rFonts w:ascii="Arial" w:eastAsia="Times New Roman" w:hAnsi="Arial"/>
          <w:color w:val="1C1C1A"/>
          <w:lang w:val="en-US"/>
        </w:rPr>
        <w:t xml:space="preserve"> that the time players spend with me is a positive experience. All players are deserving of equal attention and opportunities</w:t>
      </w:r>
    </w:p>
    <w:p w:rsidR="00AF30EF" w:rsidRDefault="00AF30EF" w:rsidP="00AF30EF">
      <w:pPr>
        <w:widowControl w:val="0"/>
        <w:numPr>
          <w:ilvl w:val="0"/>
          <w:numId w:val="25"/>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avoid overplaying the talented players and understand that the average players need and deserve equal time</w:t>
      </w:r>
    </w:p>
    <w:p w:rsidR="00AF30EF" w:rsidRDefault="00AF30EF" w:rsidP="00AF30EF">
      <w:pPr>
        <w:widowControl w:val="0"/>
        <w:numPr>
          <w:ilvl w:val="0"/>
          <w:numId w:val="25"/>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ensure that equipment and facilities meet safety standards and are appropriate to the age and ability of all players</w:t>
      </w:r>
    </w:p>
    <w:p w:rsidR="00AF30EF" w:rsidRDefault="00AF30EF" w:rsidP="00AF30EF">
      <w:pPr>
        <w:widowControl w:val="0"/>
        <w:numPr>
          <w:ilvl w:val="0"/>
          <w:numId w:val="25"/>
        </w:numPr>
        <w:autoSpaceDE w:val="0"/>
        <w:autoSpaceDN w:val="0"/>
        <w:adjustRightInd w:val="0"/>
        <w:spacing w:after="0" w:line="240" w:lineRule="auto"/>
        <w:rPr>
          <w:rFonts w:ascii="Arial" w:eastAsia="Times New Roman" w:hAnsi="Arial"/>
          <w:color w:val="1C1C1A"/>
          <w:lang w:val="en-US"/>
        </w:rPr>
      </w:pPr>
      <w:proofErr w:type="gramStart"/>
      <w:r>
        <w:rPr>
          <w:rFonts w:ascii="Arial" w:eastAsia="Times New Roman" w:hAnsi="Arial"/>
          <w:color w:val="1C1C1A"/>
          <w:lang w:val="en-US"/>
        </w:rPr>
        <w:t>display</w:t>
      </w:r>
      <w:proofErr w:type="gramEnd"/>
      <w:r>
        <w:rPr>
          <w:rFonts w:ascii="Arial" w:eastAsia="Times New Roman" w:hAnsi="Arial"/>
          <w:color w:val="1C1C1A"/>
          <w:lang w:val="en-US"/>
        </w:rPr>
        <w:t xml:space="preserve"> control, respect and professionalism to all involved with the sport including opponents, referees, coaches, officials, administrators, the media, parents and spectators. I will encourage my players to do the same.</w:t>
      </w:r>
    </w:p>
    <w:p w:rsidR="00AF30EF" w:rsidRDefault="00AF30EF" w:rsidP="00AF30EF">
      <w:pPr>
        <w:widowControl w:val="0"/>
        <w:numPr>
          <w:ilvl w:val="0"/>
          <w:numId w:val="25"/>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show concern and caution toward sick and injured players and follow the advice of a physician when determining whether an injured player is ready to recommence training or competition</w:t>
      </w:r>
    </w:p>
    <w:p w:rsidR="00AF30EF" w:rsidRDefault="00AF30EF" w:rsidP="00AF30EF">
      <w:pPr>
        <w:widowControl w:val="0"/>
        <w:numPr>
          <w:ilvl w:val="0"/>
          <w:numId w:val="25"/>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obtain appropriate qualifications and keep up to date with the latest coaching practices and the principles of growth and development of young players</w:t>
      </w:r>
    </w:p>
    <w:p w:rsidR="00AF30EF" w:rsidRDefault="00AF30EF" w:rsidP="00AF30EF">
      <w:pPr>
        <w:widowControl w:val="0"/>
        <w:numPr>
          <w:ilvl w:val="0"/>
          <w:numId w:val="25"/>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respect the rights, dignity and worth of all people involved in the game, regardless of their gender, ability or cultural background</w:t>
      </w:r>
    </w:p>
    <w:p w:rsidR="00AF30EF" w:rsidRDefault="00AF30EF" w:rsidP="00AF30EF">
      <w:pPr>
        <w:widowControl w:val="0"/>
        <w:numPr>
          <w:ilvl w:val="0"/>
          <w:numId w:val="25"/>
        </w:numPr>
        <w:autoSpaceDE w:val="0"/>
        <w:autoSpaceDN w:val="0"/>
        <w:adjustRightInd w:val="0"/>
        <w:spacing w:after="0" w:line="240" w:lineRule="auto"/>
        <w:rPr>
          <w:rFonts w:ascii="Arial" w:eastAsia="Times New Roman" w:hAnsi="Arial"/>
          <w:color w:val="1C1C1A"/>
          <w:lang w:val="en-US"/>
        </w:rPr>
      </w:pPr>
      <w:proofErr w:type="gramStart"/>
      <w:r>
        <w:rPr>
          <w:rFonts w:ascii="Arial" w:eastAsia="Times New Roman" w:hAnsi="Arial"/>
          <w:color w:val="1C1C1A"/>
          <w:lang w:val="en-US"/>
        </w:rPr>
        <w:t>promote</w:t>
      </w:r>
      <w:proofErr w:type="gramEnd"/>
      <w:r>
        <w:rPr>
          <w:rFonts w:ascii="Arial" w:eastAsia="Times New Roman" w:hAnsi="Arial"/>
          <w:color w:val="1C1C1A"/>
          <w:lang w:val="en-US"/>
        </w:rPr>
        <w:t xml:space="preserve"> adherence to anti-doping policies.</w:t>
      </w:r>
    </w:p>
    <w:p w:rsidR="00AF30EF" w:rsidRDefault="00AF30EF" w:rsidP="00AF30EF">
      <w:pPr>
        <w:widowControl w:val="0"/>
        <w:autoSpaceDE w:val="0"/>
        <w:autoSpaceDN w:val="0"/>
        <w:adjustRightInd w:val="0"/>
        <w:rPr>
          <w:rFonts w:ascii="Arial" w:eastAsia="Times New Roman" w:hAnsi="Arial"/>
          <w:color w:val="1C1C1A"/>
          <w:lang w:val="en-US"/>
        </w:rPr>
      </w:pPr>
    </w:p>
    <w:p w:rsidR="00AF30EF" w:rsidRDefault="00AF30EF" w:rsidP="00AF30EF">
      <w:pPr>
        <w:widowControl w:val="0"/>
        <w:autoSpaceDE w:val="0"/>
        <w:autoSpaceDN w:val="0"/>
        <w:adjustRightInd w:val="0"/>
        <w:rPr>
          <w:rFonts w:ascii="Arial" w:eastAsia="Times New Roman" w:hAnsi="Arial"/>
          <w:i/>
          <w:color w:val="1C1C1A"/>
          <w:lang w:val="en-US"/>
        </w:rPr>
      </w:pPr>
      <w:r>
        <w:rPr>
          <w:rFonts w:ascii="Arial" w:eastAsia="Times New Roman" w:hAnsi="Arial"/>
          <w:i/>
          <w:color w:val="1C1C1A"/>
          <w:lang w:val="en-US"/>
        </w:rPr>
        <w:t>I will not:</w:t>
      </w:r>
    </w:p>
    <w:p w:rsidR="00AF30EF" w:rsidRDefault="00AF30EF" w:rsidP="00AF30EF">
      <w:pPr>
        <w:widowControl w:val="0"/>
        <w:numPr>
          <w:ilvl w:val="0"/>
          <w:numId w:val="26"/>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arrive at the venue intoxicated or drink alcohol at junior matches</w:t>
      </w:r>
    </w:p>
    <w:p w:rsidR="00AF30EF" w:rsidRDefault="00AF30EF" w:rsidP="00AF30EF">
      <w:pPr>
        <w:widowControl w:val="0"/>
        <w:numPr>
          <w:ilvl w:val="0"/>
          <w:numId w:val="26"/>
        </w:numPr>
        <w:autoSpaceDE w:val="0"/>
        <w:autoSpaceDN w:val="0"/>
        <w:adjustRightInd w:val="0"/>
        <w:spacing w:after="0" w:line="240" w:lineRule="auto"/>
        <w:rPr>
          <w:rFonts w:ascii="Arial" w:eastAsia="Times New Roman" w:hAnsi="Arial"/>
          <w:color w:val="1C1C1A"/>
          <w:lang w:val="en-US"/>
        </w:rPr>
      </w:pPr>
      <w:proofErr w:type="gramStart"/>
      <w:r>
        <w:rPr>
          <w:rFonts w:ascii="Arial" w:eastAsia="Times New Roman" w:hAnsi="Arial"/>
          <w:color w:val="1C1C1A"/>
          <w:lang w:val="en-US"/>
        </w:rPr>
        <w:t>allow</w:t>
      </w:r>
      <w:proofErr w:type="gramEnd"/>
      <w:r>
        <w:rPr>
          <w:rFonts w:ascii="Arial" w:eastAsia="Times New Roman" w:hAnsi="Arial"/>
          <w:color w:val="1C1C1A"/>
          <w:lang w:val="en-US"/>
        </w:rPr>
        <w:t xml:space="preserve"> the unlawful supply of alcohol at training, games or club functions.</w:t>
      </w:r>
    </w:p>
    <w:p w:rsidR="00AF30EF" w:rsidRDefault="00AF30EF" w:rsidP="00AF30EF">
      <w:pPr>
        <w:widowControl w:val="0"/>
        <w:numPr>
          <w:ilvl w:val="0"/>
          <w:numId w:val="26"/>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use bad language nor will I harass players, officials, spectators or other coaches</w:t>
      </w:r>
    </w:p>
    <w:p w:rsidR="00AF30EF" w:rsidRDefault="00AF30EF" w:rsidP="00AF30EF">
      <w:pPr>
        <w:widowControl w:val="0"/>
        <w:autoSpaceDE w:val="0"/>
        <w:autoSpaceDN w:val="0"/>
        <w:adjustRightInd w:val="0"/>
        <w:rPr>
          <w:rFonts w:ascii="Arial" w:eastAsia="Times New Roman" w:hAnsi="Arial"/>
          <w:color w:val="1C1C1A"/>
          <w:lang w:val="en-US"/>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Pr="008F316C" w:rsidRDefault="008F316C" w:rsidP="008F316C">
      <w:pPr>
        <w:rPr>
          <w:lang w:val="en-US" w:eastAsia="en-NZ"/>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Pr="008F316C" w:rsidRDefault="008F316C" w:rsidP="008F316C">
      <w:pPr>
        <w:rPr>
          <w:lang w:val="en-US" w:eastAsia="en-NZ"/>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Pr="008F316C" w:rsidRDefault="008F316C" w:rsidP="008F316C">
      <w:pPr>
        <w:rPr>
          <w:lang w:val="en-US" w:eastAsia="en-NZ"/>
        </w:rPr>
      </w:pPr>
    </w:p>
    <w:p w:rsidR="008F316C" w:rsidRDefault="008F316C" w:rsidP="007A22F9">
      <w:pPr>
        <w:pStyle w:val="Heading2"/>
        <w:rPr>
          <w:sz w:val="26"/>
          <w:szCs w:val="26"/>
        </w:rPr>
      </w:pPr>
    </w:p>
    <w:p w:rsidR="008F316C" w:rsidRDefault="008F316C" w:rsidP="007A22F9">
      <w:pPr>
        <w:pStyle w:val="Heading2"/>
        <w:rPr>
          <w:sz w:val="26"/>
          <w:szCs w:val="26"/>
        </w:rPr>
      </w:pPr>
    </w:p>
    <w:p w:rsidR="00AF30EF" w:rsidRPr="007A22F9" w:rsidRDefault="00AF30EF" w:rsidP="007A22F9">
      <w:pPr>
        <w:pStyle w:val="Heading2"/>
        <w:rPr>
          <w:sz w:val="26"/>
          <w:szCs w:val="26"/>
        </w:rPr>
      </w:pPr>
      <w:r w:rsidRPr="007A22F9">
        <w:rPr>
          <w:sz w:val="26"/>
          <w:szCs w:val="26"/>
        </w:rPr>
        <w:t>Officials</w:t>
      </w:r>
    </w:p>
    <w:p w:rsidR="00FE2F02" w:rsidRPr="00FE2F02" w:rsidRDefault="00FE2F02" w:rsidP="00FE2F02">
      <w:pPr>
        <w:spacing w:after="0"/>
        <w:rPr>
          <w:lang w:val="en-US" w:eastAsia="en-NZ"/>
        </w:rPr>
      </w:pPr>
    </w:p>
    <w:p w:rsidR="00AF30EF" w:rsidRDefault="00AF30EF" w:rsidP="00AF30EF">
      <w:pPr>
        <w:widowControl w:val="0"/>
        <w:autoSpaceDE w:val="0"/>
        <w:autoSpaceDN w:val="0"/>
        <w:adjustRightInd w:val="0"/>
        <w:rPr>
          <w:rFonts w:ascii="Arial" w:eastAsia="Times New Roman" w:hAnsi="Arial"/>
          <w:i/>
          <w:color w:val="1C1C1A"/>
          <w:lang w:val="en-US"/>
        </w:rPr>
      </w:pPr>
      <w:r>
        <w:rPr>
          <w:rFonts w:ascii="Arial" w:eastAsia="Times New Roman" w:hAnsi="Arial"/>
          <w:i/>
          <w:color w:val="1C1C1A"/>
          <w:lang w:val="en-US"/>
        </w:rPr>
        <w:t>I will:</w:t>
      </w:r>
    </w:p>
    <w:p w:rsidR="00AF30EF" w:rsidRDefault="00AF30EF" w:rsidP="00AF30EF">
      <w:pPr>
        <w:widowControl w:val="0"/>
        <w:numPr>
          <w:ilvl w:val="0"/>
          <w:numId w:val="27"/>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place the safety and welfare of players above all else</w:t>
      </w:r>
    </w:p>
    <w:p w:rsidR="00AF30EF" w:rsidRDefault="00AF30EF" w:rsidP="00AF30EF">
      <w:pPr>
        <w:widowControl w:val="0"/>
        <w:numPr>
          <w:ilvl w:val="0"/>
          <w:numId w:val="27"/>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show concern and caution towards sick and injured players</w:t>
      </w:r>
    </w:p>
    <w:p w:rsidR="00AF30EF" w:rsidRDefault="00AF30EF" w:rsidP="00AF30EF">
      <w:pPr>
        <w:widowControl w:val="0"/>
        <w:numPr>
          <w:ilvl w:val="0"/>
          <w:numId w:val="27"/>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be impartial, consistent, objective and courteous when making decisions</w:t>
      </w:r>
    </w:p>
    <w:p w:rsidR="00AF30EF" w:rsidRDefault="00AF30EF" w:rsidP="00AF30EF">
      <w:pPr>
        <w:widowControl w:val="0"/>
        <w:numPr>
          <w:ilvl w:val="0"/>
          <w:numId w:val="27"/>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accept responsibility for my actions and decisions</w:t>
      </w:r>
    </w:p>
    <w:p w:rsidR="00AF30EF" w:rsidRDefault="00AF30EF" w:rsidP="00AF30EF">
      <w:pPr>
        <w:widowControl w:val="0"/>
        <w:numPr>
          <w:ilvl w:val="0"/>
          <w:numId w:val="27"/>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condemn unsporting behaviour and promote respect for the individuality of players</w:t>
      </w:r>
    </w:p>
    <w:p w:rsidR="00AF30EF" w:rsidRDefault="00AF30EF" w:rsidP="00AF30EF">
      <w:pPr>
        <w:widowControl w:val="0"/>
        <w:numPr>
          <w:ilvl w:val="0"/>
          <w:numId w:val="27"/>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avoid any situations which may lead to or be construed as a conflict of interest</w:t>
      </w:r>
    </w:p>
    <w:p w:rsidR="00AF30EF" w:rsidRDefault="00AF30EF" w:rsidP="00AF30EF">
      <w:pPr>
        <w:widowControl w:val="0"/>
        <w:numPr>
          <w:ilvl w:val="0"/>
          <w:numId w:val="27"/>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be a positive role model in behaviour and personal appearance and ensure my comments are positive and supportive</w:t>
      </w:r>
    </w:p>
    <w:p w:rsidR="00AF30EF" w:rsidRDefault="00AF30EF" w:rsidP="00AF30EF">
      <w:pPr>
        <w:widowControl w:val="0"/>
        <w:numPr>
          <w:ilvl w:val="0"/>
          <w:numId w:val="27"/>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be a good sport as I understand that actions speak louder than words</w:t>
      </w:r>
    </w:p>
    <w:p w:rsidR="00AF30EF" w:rsidRDefault="00AF30EF" w:rsidP="00AF30EF">
      <w:pPr>
        <w:widowControl w:val="0"/>
        <w:numPr>
          <w:ilvl w:val="0"/>
          <w:numId w:val="27"/>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 xml:space="preserve">always respect, remain loyal to and support other officials </w:t>
      </w:r>
    </w:p>
    <w:p w:rsidR="00AF30EF" w:rsidRDefault="00AF30EF" w:rsidP="00AF30EF">
      <w:pPr>
        <w:widowControl w:val="0"/>
        <w:numPr>
          <w:ilvl w:val="0"/>
          <w:numId w:val="27"/>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keep up to date with the latest ‘Laws of the Game’, trends and principles of their application</w:t>
      </w:r>
    </w:p>
    <w:p w:rsidR="00AF30EF" w:rsidRDefault="00AF30EF" w:rsidP="00AF30EF">
      <w:pPr>
        <w:widowControl w:val="0"/>
        <w:numPr>
          <w:ilvl w:val="0"/>
          <w:numId w:val="27"/>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refrain from any form of personal abuse towards players or other officials</w:t>
      </w:r>
    </w:p>
    <w:p w:rsidR="00AF30EF" w:rsidRDefault="00AF30EF" w:rsidP="00AF30EF">
      <w:pPr>
        <w:widowControl w:val="0"/>
        <w:numPr>
          <w:ilvl w:val="0"/>
          <w:numId w:val="27"/>
        </w:numPr>
        <w:autoSpaceDE w:val="0"/>
        <w:autoSpaceDN w:val="0"/>
        <w:adjustRightInd w:val="0"/>
        <w:spacing w:after="0" w:line="240" w:lineRule="auto"/>
        <w:rPr>
          <w:rFonts w:ascii="Arial" w:eastAsia="Times New Roman" w:hAnsi="Arial"/>
          <w:color w:val="1C1C1A"/>
          <w:lang w:val="en-US"/>
        </w:rPr>
      </w:pPr>
      <w:proofErr w:type="gramStart"/>
      <w:r>
        <w:rPr>
          <w:rFonts w:ascii="Arial" w:eastAsia="Times New Roman" w:hAnsi="Arial"/>
          <w:color w:val="1C1C1A"/>
          <w:lang w:val="en-US"/>
        </w:rPr>
        <w:t>respect</w:t>
      </w:r>
      <w:proofErr w:type="gramEnd"/>
      <w:r>
        <w:rPr>
          <w:rFonts w:ascii="Arial" w:eastAsia="Times New Roman" w:hAnsi="Arial"/>
          <w:color w:val="1C1C1A"/>
          <w:lang w:val="en-US"/>
        </w:rPr>
        <w:t xml:space="preserve"> the rights, dignity and worth of all people involved in the game, regardless of their gender, ability or cultural background.</w:t>
      </w:r>
    </w:p>
    <w:p w:rsidR="00AF30EF" w:rsidRDefault="00AF30EF" w:rsidP="00AF30EF">
      <w:pPr>
        <w:widowControl w:val="0"/>
        <w:autoSpaceDE w:val="0"/>
        <w:autoSpaceDN w:val="0"/>
        <w:adjustRightInd w:val="0"/>
        <w:rPr>
          <w:rFonts w:ascii="Arial" w:eastAsia="Times New Roman" w:hAnsi="Arial"/>
          <w:color w:val="1C1C1A"/>
          <w:lang w:val="en-US"/>
        </w:rPr>
      </w:pPr>
    </w:p>
    <w:p w:rsidR="00AF30EF" w:rsidRDefault="00AF30EF" w:rsidP="00AF30EF">
      <w:pPr>
        <w:widowControl w:val="0"/>
        <w:autoSpaceDE w:val="0"/>
        <w:autoSpaceDN w:val="0"/>
        <w:adjustRightInd w:val="0"/>
        <w:rPr>
          <w:rFonts w:ascii="Arial" w:eastAsia="Times New Roman" w:hAnsi="Arial"/>
          <w:i/>
          <w:color w:val="1C1C1A"/>
          <w:lang w:val="en-US"/>
        </w:rPr>
      </w:pPr>
      <w:r>
        <w:rPr>
          <w:rFonts w:ascii="Arial" w:eastAsia="Times New Roman" w:hAnsi="Arial"/>
          <w:i/>
          <w:color w:val="1C1C1A"/>
          <w:lang w:val="en-US"/>
        </w:rPr>
        <w:t>I will not:</w:t>
      </w:r>
    </w:p>
    <w:p w:rsidR="00AF30EF" w:rsidRDefault="00AF30EF" w:rsidP="00AF30EF">
      <w:pPr>
        <w:widowControl w:val="0"/>
        <w:numPr>
          <w:ilvl w:val="0"/>
          <w:numId w:val="28"/>
        </w:numPr>
        <w:autoSpaceDE w:val="0"/>
        <w:autoSpaceDN w:val="0"/>
        <w:adjustRightInd w:val="0"/>
        <w:spacing w:after="0" w:line="240" w:lineRule="auto"/>
        <w:rPr>
          <w:rFonts w:ascii="Arial" w:eastAsia="Times New Roman" w:hAnsi="Arial"/>
          <w:color w:val="1C1C1A"/>
          <w:lang w:val="en-US"/>
        </w:rPr>
      </w:pPr>
      <w:proofErr w:type="gramStart"/>
      <w:r>
        <w:rPr>
          <w:rFonts w:ascii="Arial" w:eastAsia="Times New Roman" w:hAnsi="Arial"/>
          <w:color w:val="1C1C1A"/>
          <w:lang w:val="en-US"/>
        </w:rPr>
        <w:t>arrive</w:t>
      </w:r>
      <w:proofErr w:type="gramEnd"/>
      <w:r>
        <w:rPr>
          <w:rFonts w:ascii="Arial" w:eastAsia="Times New Roman" w:hAnsi="Arial"/>
          <w:color w:val="1C1C1A"/>
          <w:lang w:val="en-US"/>
        </w:rPr>
        <w:t xml:space="preserve"> at the venue intoxicated or drink alcohol at junior matches.</w:t>
      </w:r>
    </w:p>
    <w:p w:rsidR="00AF30EF" w:rsidRDefault="00AF30EF" w:rsidP="00AF30EF">
      <w:pPr>
        <w:widowControl w:val="0"/>
        <w:autoSpaceDE w:val="0"/>
        <w:autoSpaceDN w:val="0"/>
        <w:adjustRightInd w:val="0"/>
        <w:rPr>
          <w:rFonts w:ascii="Arial" w:eastAsia="Times New Roman" w:hAnsi="Arial"/>
          <w:color w:val="1C1C1A"/>
          <w:lang w:val="en-US"/>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Pr="008F316C" w:rsidRDefault="008F316C" w:rsidP="008F316C">
      <w:pPr>
        <w:rPr>
          <w:lang w:val="en-US" w:eastAsia="en-NZ"/>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Pr="008F316C" w:rsidRDefault="008F316C" w:rsidP="008F316C">
      <w:pPr>
        <w:rPr>
          <w:lang w:val="en-US" w:eastAsia="en-NZ"/>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Pr="008F316C" w:rsidRDefault="008F316C" w:rsidP="008F316C">
      <w:pPr>
        <w:rPr>
          <w:lang w:val="en-US" w:eastAsia="en-NZ"/>
        </w:rPr>
      </w:pPr>
    </w:p>
    <w:p w:rsidR="008F316C" w:rsidRDefault="008F316C" w:rsidP="007A22F9">
      <w:pPr>
        <w:pStyle w:val="Heading2"/>
        <w:rPr>
          <w:sz w:val="26"/>
          <w:szCs w:val="26"/>
        </w:rPr>
      </w:pPr>
    </w:p>
    <w:p w:rsidR="00AF30EF" w:rsidRPr="007A22F9" w:rsidRDefault="00AF30EF" w:rsidP="007A22F9">
      <w:pPr>
        <w:pStyle w:val="Heading2"/>
        <w:rPr>
          <w:sz w:val="26"/>
          <w:szCs w:val="26"/>
        </w:rPr>
      </w:pPr>
      <w:r w:rsidRPr="007A22F9">
        <w:rPr>
          <w:sz w:val="26"/>
          <w:szCs w:val="26"/>
        </w:rPr>
        <w:t>Parents</w:t>
      </w:r>
    </w:p>
    <w:p w:rsidR="00FE2F02" w:rsidRPr="00FE2F02" w:rsidRDefault="00FE2F02" w:rsidP="00FE2F02">
      <w:pPr>
        <w:spacing w:after="0"/>
        <w:rPr>
          <w:lang w:val="en-US" w:eastAsia="en-NZ"/>
        </w:rPr>
      </w:pPr>
    </w:p>
    <w:p w:rsidR="00AF30EF" w:rsidRDefault="00AF30EF" w:rsidP="00AF30EF">
      <w:pPr>
        <w:widowControl w:val="0"/>
        <w:autoSpaceDE w:val="0"/>
        <w:autoSpaceDN w:val="0"/>
        <w:adjustRightInd w:val="0"/>
        <w:rPr>
          <w:rFonts w:ascii="Arial" w:eastAsia="Times New Roman" w:hAnsi="Arial"/>
          <w:i/>
          <w:color w:val="1C1C1A"/>
          <w:lang w:val="en-US"/>
        </w:rPr>
      </w:pPr>
      <w:r>
        <w:rPr>
          <w:rFonts w:ascii="Arial" w:eastAsia="Times New Roman" w:hAnsi="Arial"/>
          <w:i/>
          <w:color w:val="1C1C1A"/>
          <w:lang w:val="en-US"/>
        </w:rPr>
        <w:t>I will:</w:t>
      </w:r>
    </w:p>
    <w:p w:rsidR="00AF30EF" w:rsidRDefault="00AF30EF" w:rsidP="00AF30EF">
      <w:pPr>
        <w:widowControl w:val="0"/>
        <w:numPr>
          <w:ilvl w:val="0"/>
          <w:numId w:val="28"/>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encourage my child to play within the rules and respect officials’ and coaches’ decisions</w:t>
      </w:r>
    </w:p>
    <w:p w:rsidR="00AF30EF" w:rsidRDefault="00AF30EF" w:rsidP="00AF30EF">
      <w:pPr>
        <w:widowControl w:val="0"/>
        <w:numPr>
          <w:ilvl w:val="0"/>
          <w:numId w:val="28"/>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teach my child to respect the efforts of their opponents</w:t>
      </w:r>
    </w:p>
    <w:p w:rsidR="00AF30EF" w:rsidRDefault="00AF30EF" w:rsidP="00AF30EF">
      <w:pPr>
        <w:widowControl w:val="0"/>
        <w:numPr>
          <w:ilvl w:val="0"/>
          <w:numId w:val="28"/>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remember that children learn best by example so I will applaud good plays/performances by both my child’s team and their opponents</w:t>
      </w:r>
    </w:p>
    <w:p w:rsidR="00AF30EF" w:rsidRDefault="00AF30EF" w:rsidP="00AF30EF">
      <w:pPr>
        <w:widowControl w:val="0"/>
        <w:numPr>
          <w:ilvl w:val="0"/>
          <w:numId w:val="28"/>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give positive comments that motivate and encourage continued effort</w:t>
      </w:r>
    </w:p>
    <w:p w:rsidR="00AF30EF" w:rsidRDefault="00AF30EF" w:rsidP="00AF30EF">
      <w:pPr>
        <w:widowControl w:val="0"/>
        <w:numPr>
          <w:ilvl w:val="0"/>
          <w:numId w:val="28"/>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support my child’s efforts and performance</w:t>
      </w:r>
    </w:p>
    <w:p w:rsidR="00AF30EF" w:rsidRDefault="00AF30EF" w:rsidP="00AF30EF">
      <w:pPr>
        <w:widowControl w:val="0"/>
        <w:numPr>
          <w:ilvl w:val="0"/>
          <w:numId w:val="28"/>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thank the coaches, officials and other volunteers who give their time to conduct the event for my child</w:t>
      </w:r>
    </w:p>
    <w:p w:rsidR="00AF30EF" w:rsidRDefault="00AF30EF" w:rsidP="00AF30EF">
      <w:pPr>
        <w:widowControl w:val="0"/>
        <w:numPr>
          <w:ilvl w:val="0"/>
          <w:numId w:val="28"/>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help when asked by a coach or official</w:t>
      </w:r>
    </w:p>
    <w:p w:rsidR="00AF30EF" w:rsidRDefault="00AF30EF" w:rsidP="00AF30EF">
      <w:pPr>
        <w:widowControl w:val="0"/>
        <w:numPr>
          <w:ilvl w:val="0"/>
          <w:numId w:val="28"/>
        </w:numPr>
        <w:autoSpaceDE w:val="0"/>
        <w:autoSpaceDN w:val="0"/>
        <w:adjustRightInd w:val="0"/>
        <w:spacing w:after="0" w:line="240" w:lineRule="auto"/>
        <w:rPr>
          <w:rFonts w:ascii="Arial" w:eastAsia="Times New Roman" w:hAnsi="Arial"/>
          <w:color w:val="1C1C1A"/>
          <w:lang w:val="en-US"/>
        </w:rPr>
      </w:pPr>
      <w:proofErr w:type="gramStart"/>
      <w:r>
        <w:rPr>
          <w:rFonts w:ascii="Arial" w:eastAsia="Times New Roman" w:hAnsi="Arial"/>
          <w:color w:val="1C1C1A"/>
          <w:lang w:val="en-US"/>
        </w:rPr>
        <w:t>respect</w:t>
      </w:r>
      <w:proofErr w:type="gramEnd"/>
      <w:r>
        <w:rPr>
          <w:rFonts w:ascii="Arial" w:eastAsia="Times New Roman" w:hAnsi="Arial"/>
          <w:color w:val="1C1C1A"/>
          <w:lang w:val="en-US"/>
        </w:rPr>
        <w:t xml:space="preserve"> the rights, dignity and worth of all people involved in the game, regardless of their gender, ability or cultural background.</w:t>
      </w:r>
    </w:p>
    <w:p w:rsidR="00AF30EF" w:rsidRDefault="00AF30EF" w:rsidP="00AF30EF">
      <w:pPr>
        <w:widowControl w:val="0"/>
        <w:autoSpaceDE w:val="0"/>
        <w:autoSpaceDN w:val="0"/>
        <w:adjustRightInd w:val="0"/>
        <w:rPr>
          <w:rFonts w:ascii="Arial" w:eastAsia="Times New Roman" w:hAnsi="Arial"/>
          <w:color w:val="1C1C1A"/>
          <w:lang w:val="en-US"/>
        </w:rPr>
      </w:pPr>
    </w:p>
    <w:p w:rsidR="00AF30EF" w:rsidRDefault="00AF30EF" w:rsidP="00AF30EF">
      <w:pPr>
        <w:widowControl w:val="0"/>
        <w:autoSpaceDE w:val="0"/>
        <w:autoSpaceDN w:val="0"/>
        <w:adjustRightInd w:val="0"/>
        <w:rPr>
          <w:rFonts w:ascii="Arial" w:eastAsia="Times New Roman" w:hAnsi="Arial"/>
          <w:i/>
          <w:color w:val="1C1C1A"/>
          <w:lang w:val="en-US"/>
        </w:rPr>
      </w:pPr>
      <w:r>
        <w:rPr>
          <w:rFonts w:ascii="Arial" w:eastAsia="Times New Roman" w:hAnsi="Arial"/>
          <w:i/>
          <w:color w:val="1C1C1A"/>
          <w:lang w:val="en-US"/>
        </w:rPr>
        <w:t>I will not:</w:t>
      </w:r>
    </w:p>
    <w:p w:rsidR="00AF30EF" w:rsidRDefault="00AF30EF" w:rsidP="00AF30EF">
      <w:pPr>
        <w:widowControl w:val="0"/>
        <w:numPr>
          <w:ilvl w:val="0"/>
          <w:numId w:val="29"/>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pressure my child in any way – I know that this is their game not mine</w:t>
      </w:r>
    </w:p>
    <w:p w:rsidR="00AF30EF" w:rsidRDefault="00AF30EF" w:rsidP="00AF30EF">
      <w:pPr>
        <w:widowControl w:val="0"/>
        <w:numPr>
          <w:ilvl w:val="0"/>
          <w:numId w:val="29"/>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I will not arrive at the venue intoxicated or drink alcohol at junior matches</w:t>
      </w:r>
    </w:p>
    <w:p w:rsidR="00AF30EF" w:rsidRDefault="00AF30EF" w:rsidP="00AF30EF">
      <w:pPr>
        <w:widowControl w:val="0"/>
        <w:numPr>
          <w:ilvl w:val="0"/>
          <w:numId w:val="29"/>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use bad language, nor will I harass players, coaches, officials or other spectators</w:t>
      </w:r>
    </w:p>
    <w:p w:rsidR="00AF30EF" w:rsidRDefault="00AF30EF" w:rsidP="00AF30EF">
      <w:pPr>
        <w:widowControl w:val="0"/>
        <w:numPr>
          <w:ilvl w:val="0"/>
          <w:numId w:val="29"/>
        </w:numPr>
        <w:autoSpaceDE w:val="0"/>
        <w:autoSpaceDN w:val="0"/>
        <w:adjustRightInd w:val="0"/>
        <w:spacing w:after="0" w:line="240" w:lineRule="auto"/>
        <w:rPr>
          <w:rFonts w:ascii="Arial" w:eastAsia="Times New Roman" w:hAnsi="Arial"/>
          <w:color w:val="1C1C1A"/>
          <w:lang w:val="en-US"/>
        </w:rPr>
      </w:pPr>
      <w:proofErr w:type="spellStart"/>
      <w:proofErr w:type="gramStart"/>
      <w:r>
        <w:rPr>
          <w:rFonts w:ascii="Arial" w:eastAsia="Times New Roman" w:hAnsi="Arial"/>
          <w:color w:val="1C1C1A"/>
          <w:lang w:val="en-US"/>
        </w:rPr>
        <w:t>criticise</w:t>
      </w:r>
      <w:proofErr w:type="spellEnd"/>
      <w:proofErr w:type="gramEnd"/>
      <w:r>
        <w:rPr>
          <w:rFonts w:ascii="Arial" w:eastAsia="Times New Roman" w:hAnsi="Arial"/>
          <w:color w:val="1C1C1A"/>
          <w:lang w:val="en-US"/>
        </w:rPr>
        <w:t xml:space="preserve"> or ridicule my child’s performance after the game.</w:t>
      </w:r>
    </w:p>
    <w:p w:rsidR="00AF30EF" w:rsidRDefault="00AF30EF" w:rsidP="00AF30EF">
      <w:pPr>
        <w:widowControl w:val="0"/>
        <w:autoSpaceDE w:val="0"/>
        <w:autoSpaceDN w:val="0"/>
        <w:adjustRightInd w:val="0"/>
        <w:rPr>
          <w:rFonts w:ascii="Arial" w:eastAsia="Times New Roman" w:hAnsi="Arial"/>
          <w:color w:val="1C1C1A"/>
          <w:lang w:val="en-US"/>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Pr="008F316C" w:rsidRDefault="008F316C" w:rsidP="008F316C">
      <w:pPr>
        <w:rPr>
          <w:lang w:val="en-US" w:eastAsia="en-NZ"/>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Pr="008F316C" w:rsidRDefault="008F316C" w:rsidP="008F316C">
      <w:pPr>
        <w:rPr>
          <w:lang w:val="en-US" w:eastAsia="en-NZ"/>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Default="008F316C" w:rsidP="007A22F9">
      <w:pPr>
        <w:pStyle w:val="Heading2"/>
        <w:rPr>
          <w:sz w:val="26"/>
          <w:szCs w:val="26"/>
        </w:rPr>
      </w:pPr>
    </w:p>
    <w:p w:rsidR="008F316C" w:rsidRPr="008F316C" w:rsidRDefault="008F316C" w:rsidP="008F316C">
      <w:pPr>
        <w:rPr>
          <w:lang w:val="en-US" w:eastAsia="en-NZ"/>
        </w:rPr>
      </w:pPr>
    </w:p>
    <w:p w:rsidR="008F316C" w:rsidRDefault="008F316C" w:rsidP="007A22F9">
      <w:pPr>
        <w:pStyle w:val="Heading2"/>
        <w:rPr>
          <w:sz w:val="26"/>
          <w:szCs w:val="26"/>
        </w:rPr>
      </w:pPr>
    </w:p>
    <w:p w:rsidR="00AF30EF" w:rsidRPr="007A22F9" w:rsidRDefault="00AF30EF" w:rsidP="007A22F9">
      <w:pPr>
        <w:pStyle w:val="Heading2"/>
        <w:rPr>
          <w:sz w:val="26"/>
          <w:szCs w:val="26"/>
        </w:rPr>
      </w:pPr>
      <w:r w:rsidRPr="007A22F9">
        <w:rPr>
          <w:sz w:val="26"/>
          <w:szCs w:val="26"/>
        </w:rPr>
        <w:t>Players</w:t>
      </w:r>
    </w:p>
    <w:p w:rsidR="00FE2F02" w:rsidRPr="00FE2F02" w:rsidRDefault="00FE2F02" w:rsidP="00FE2F02">
      <w:pPr>
        <w:spacing w:after="0"/>
        <w:rPr>
          <w:lang w:val="en-US" w:eastAsia="en-NZ"/>
        </w:rPr>
      </w:pPr>
    </w:p>
    <w:p w:rsidR="00AF30EF" w:rsidRDefault="00AF30EF" w:rsidP="00AF30EF">
      <w:pPr>
        <w:widowControl w:val="0"/>
        <w:autoSpaceDE w:val="0"/>
        <w:autoSpaceDN w:val="0"/>
        <w:adjustRightInd w:val="0"/>
        <w:rPr>
          <w:rFonts w:ascii="Arial" w:eastAsia="Times New Roman" w:hAnsi="Arial"/>
          <w:i/>
          <w:color w:val="1C1C1A"/>
          <w:lang w:val="en-US"/>
        </w:rPr>
      </w:pPr>
      <w:r>
        <w:rPr>
          <w:rFonts w:ascii="Arial" w:eastAsia="Times New Roman" w:hAnsi="Arial"/>
          <w:i/>
          <w:color w:val="1C1C1A"/>
          <w:lang w:val="en-US"/>
        </w:rPr>
        <w:t>I will:</w:t>
      </w:r>
    </w:p>
    <w:p w:rsidR="00AF30EF" w:rsidRDefault="00AF30EF" w:rsidP="00AF30EF">
      <w:pPr>
        <w:widowControl w:val="0"/>
        <w:numPr>
          <w:ilvl w:val="0"/>
          <w:numId w:val="30"/>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always play by the rules</w:t>
      </w:r>
    </w:p>
    <w:p w:rsidR="00AF30EF" w:rsidRDefault="00AF30EF" w:rsidP="00AF30EF">
      <w:pPr>
        <w:widowControl w:val="0"/>
        <w:numPr>
          <w:ilvl w:val="0"/>
          <w:numId w:val="30"/>
        </w:numPr>
        <w:autoSpaceDE w:val="0"/>
        <w:autoSpaceDN w:val="0"/>
        <w:adjustRightInd w:val="0"/>
        <w:spacing w:after="0" w:line="240" w:lineRule="auto"/>
        <w:rPr>
          <w:rFonts w:ascii="Arial" w:eastAsia="Times New Roman" w:hAnsi="Arial"/>
          <w:color w:val="1C1C1A"/>
          <w:lang w:val="en-US"/>
        </w:rPr>
      </w:pPr>
      <w:proofErr w:type="gramStart"/>
      <w:r>
        <w:rPr>
          <w:rFonts w:ascii="Arial" w:eastAsia="Times New Roman" w:hAnsi="Arial"/>
          <w:color w:val="1C1C1A"/>
          <w:lang w:val="en-US"/>
        </w:rPr>
        <w:t>never</w:t>
      </w:r>
      <w:proofErr w:type="gramEnd"/>
      <w:r>
        <w:rPr>
          <w:rFonts w:ascii="Arial" w:eastAsia="Times New Roman" w:hAnsi="Arial"/>
          <w:color w:val="1C1C1A"/>
          <w:lang w:val="en-US"/>
        </w:rPr>
        <w:t xml:space="preserve"> argue with an official. If I disagree with a decision I will inform the captain, coach or manager during a break or after the competition</w:t>
      </w:r>
    </w:p>
    <w:p w:rsidR="00AF30EF" w:rsidRDefault="00AF30EF" w:rsidP="00AF30EF">
      <w:pPr>
        <w:widowControl w:val="0"/>
        <w:numPr>
          <w:ilvl w:val="0"/>
          <w:numId w:val="30"/>
        </w:numPr>
        <w:autoSpaceDE w:val="0"/>
        <w:autoSpaceDN w:val="0"/>
        <w:adjustRightInd w:val="0"/>
        <w:spacing w:after="0" w:line="240" w:lineRule="auto"/>
        <w:rPr>
          <w:rFonts w:ascii="Arial" w:eastAsia="Times New Roman" w:hAnsi="Arial"/>
          <w:color w:val="1C1C1A"/>
          <w:lang w:val="en-US"/>
        </w:rPr>
      </w:pPr>
      <w:proofErr w:type="gramStart"/>
      <w:r>
        <w:rPr>
          <w:rFonts w:ascii="Arial" w:eastAsia="Times New Roman" w:hAnsi="Arial"/>
          <w:color w:val="1C1C1A"/>
          <w:lang w:val="en-US"/>
        </w:rPr>
        <w:t>control</w:t>
      </w:r>
      <w:proofErr w:type="gramEnd"/>
      <w:r>
        <w:rPr>
          <w:rFonts w:ascii="Arial" w:eastAsia="Times New Roman" w:hAnsi="Arial"/>
          <w:color w:val="1C1C1A"/>
          <w:lang w:val="en-US"/>
        </w:rPr>
        <w:t xml:space="preserve"> my temper. I understand that verbal abuse of officials and other players or deliberately distracting or provoking an opponent is not acceptable or permitted behaviour in any sport</w:t>
      </w:r>
    </w:p>
    <w:p w:rsidR="00AF30EF" w:rsidRDefault="00AF30EF" w:rsidP="00AF30EF">
      <w:pPr>
        <w:widowControl w:val="0"/>
        <w:numPr>
          <w:ilvl w:val="0"/>
          <w:numId w:val="30"/>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work equally hard for myself and my team</w:t>
      </w:r>
    </w:p>
    <w:p w:rsidR="00AF30EF" w:rsidRDefault="00AF30EF" w:rsidP="00AF30EF">
      <w:pPr>
        <w:widowControl w:val="0"/>
        <w:numPr>
          <w:ilvl w:val="0"/>
          <w:numId w:val="30"/>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be a good sport and applaud all good plays whether they are made by my team or the opposition</w:t>
      </w:r>
    </w:p>
    <w:p w:rsidR="00AF30EF" w:rsidRDefault="00AF30EF" w:rsidP="00AF30EF">
      <w:pPr>
        <w:widowControl w:val="0"/>
        <w:numPr>
          <w:ilvl w:val="0"/>
          <w:numId w:val="30"/>
        </w:numPr>
        <w:autoSpaceDE w:val="0"/>
        <w:autoSpaceDN w:val="0"/>
        <w:adjustRightInd w:val="0"/>
        <w:spacing w:after="0" w:line="240" w:lineRule="auto"/>
        <w:rPr>
          <w:rFonts w:ascii="Arial" w:eastAsia="Times New Roman" w:hAnsi="Arial"/>
          <w:color w:val="1C1C1A"/>
          <w:lang w:val="en-US"/>
        </w:rPr>
      </w:pPr>
      <w:proofErr w:type="gramStart"/>
      <w:r>
        <w:rPr>
          <w:rFonts w:ascii="Arial" w:eastAsia="Times New Roman" w:hAnsi="Arial"/>
          <w:color w:val="1C1C1A"/>
          <w:lang w:val="en-US"/>
        </w:rPr>
        <w:t>treat</w:t>
      </w:r>
      <w:proofErr w:type="gramEnd"/>
      <w:r>
        <w:rPr>
          <w:rFonts w:ascii="Arial" w:eastAsia="Times New Roman" w:hAnsi="Arial"/>
          <w:color w:val="1C1C1A"/>
          <w:lang w:val="en-US"/>
        </w:rPr>
        <w:t xml:space="preserve"> all players in my sport as I like to be treated. I will not bully or take unfair advantage of another competitor</w:t>
      </w:r>
    </w:p>
    <w:p w:rsidR="00AF30EF" w:rsidRDefault="00AF30EF" w:rsidP="00AF30EF">
      <w:pPr>
        <w:widowControl w:val="0"/>
        <w:numPr>
          <w:ilvl w:val="0"/>
          <w:numId w:val="30"/>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cooperate with my coach, team mates and opponents</w:t>
      </w:r>
    </w:p>
    <w:p w:rsidR="00AF30EF" w:rsidRDefault="00AF30EF" w:rsidP="00AF30EF">
      <w:pPr>
        <w:widowControl w:val="0"/>
        <w:numPr>
          <w:ilvl w:val="0"/>
          <w:numId w:val="30"/>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display modesty in victory and graciousness in defeat</w:t>
      </w:r>
    </w:p>
    <w:p w:rsidR="00AF30EF" w:rsidRDefault="00AF30EF" w:rsidP="00AF30EF">
      <w:pPr>
        <w:widowControl w:val="0"/>
        <w:numPr>
          <w:ilvl w:val="0"/>
          <w:numId w:val="30"/>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participate for my own enjoyment and benefit, not just to please parents and coaches</w:t>
      </w:r>
    </w:p>
    <w:p w:rsidR="00AF30EF" w:rsidRDefault="00AF30EF" w:rsidP="00AF30EF">
      <w:pPr>
        <w:widowControl w:val="0"/>
        <w:numPr>
          <w:ilvl w:val="0"/>
          <w:numId w:val="30"/>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respect the rights, dignity and worth of all participants regardless of their gender, ability, cultural background or religion</w:t>
      </w:r>
    </w:p>
    <w:p w:rsidR="00AF30EF" w:rsidRDefault="00AF30EF" w:rsidP="00AF30EF">
      <w:pPr>
        <w:widowControl w:val="0"/>
        <w:numPr>
          <w:ilvl w:val="0"/>
          <w:numId w:val="30"/>
        </w:numPr>
        <w:autoSpaceDE w:val="0"/>
        <w:autoSpaceDN w:val="0"/>
        <w:adjustRightInd w:val="0"/>
        <w:spacing w:after="0" w:line="240" w:lineRule="auto"/>
        <w:rPr>
          <w:rFonts w:ascii="Arial" w:eastAsia="Times New Roman" w:hAnsi="Arial"/>
          <w:color w:val="1C1C1A"/>
          <w:lang w:val="en-US"/>
        </w:rPr>
      </w:pPr>
      <w:r>
        <w:rPr>
          <w:rFonts w:ascii="Arial" w:eastAsia="Times New Roman" w:hAnsi="Arial"/>
          <w:color w:val="1C1C1A"/>
          <w:lang w:val="en-US"/>
        </w:rPr>
        <w:t xml:space="preserve">thank the opposition and officials at the end of the game </w:t>
      </w:r>
    </w:p>
    <w:p w:rsidR="00AF30EF" w:rsidRDefault="00AF30EF" w:rsidP="00AF30EF">
      <w:pPr>
        <w:widowControl w:val="0"/>
        <w:numPr>
          <w:ilvl w:val="0"/>
          <w:numId w:val="30"/>
        </w:numPr>
        <w:autoSpaceDE w:val="0"/>
        <w:autoSpaceDN w:val="0"/>
        <w:adjustRightInd w:val="0"/>
        <w:spacing w:after="0" w:line="240" w:lineRule="auto"/>
        <w:rPr>
          <w:rFonts w:ascii="Arial" w:eastAsia="Times New Roman" w:hAnsi="Arial"/>
          <w:color w:val="1C1C1A"/>
          <w:lang w:val="en-US"/>
        </w:rPr>
      </w:pPr>
      <w:proofErr w:type="gramStart"/>
      <w:r>
        <w:rPr>
          <w:rFonts w:ascii="Arial" w:eastAsia="Times New Roman" w:hAnsi="Arial"/>
          <w:color w:val="1C1C1A"/>
          <w:lang w:val="en-US"/>
        </w:rPr>
        <w:t>comply</w:t>
      </w:r>
      <w:proofErr w:type="gramEnd"/>
      <w:r>
        <w:rPr>
          <w:rFonts w:ascii="Arial" w:eastAsia="Times New Roman" w:hAnsi="Arial"/>
          <w:color w:val="1C1C1A"/>
          <w:lang w:val="en-US"/>
        </w:rPr>
        <w:t xml:space="preserve"> with anti-doping policies.</w:t>
      </w:r>
    </w:p>
    <w:p w:rsidR="00AF30EF" w:rsidRDefault="00AF30EF" w:rsidP="00AF30EF">
      <w:pPr>
        <w:widowControl w:val="0"/>
        <w:autoSpaceDE w:val="0"/>
        <w:autoSpaceDN w:val="0"/>
        <w:adjustRightInd w:val="0"/>
        <w:rPr>
          <w:rFonts w:ascii="Arial" w:eastAsia="Times New Roman" w:hAnsi="Arial"/>
          <w:color w:val="1C1C1A"/>
          <w:lang w:val="en-US"/>
        </w:rPr>
      </w:pPr>
    </w:p>
    <w:p w:rsidR="00AF30EF" w:rsidRDefault="00AF30EF" w:rsidP="00AF30EF">
      <w:pPr>
        <w:widowControl w:val="0"/>
        <w:autoSpaceDE w:val="0"/>
        <w:autoSpaceDN w:val="0"/>
        <w:adjustRightInd w:val="0"/>
        <w:rPr>
          <w:rFonts w:ascii="Arial" w:eastAsia="Times New Roman" w:hAnsi="Arial"/>
          <w:i/>
          <w:color w:val="1C1C1A"/>
          <w:lang w:val="en-US"/>
        </w:rPr>
      </w:pPr>
      <w:r>
        <w:rPr>
          <w:rFonts w:ascii="Arial" w:eastAsia="Times New Roman" w:hAnsi="Arial"/>
          <w:i/>
          <w:color w:val="1C1C1A"/>
          <w:lang w:val="en-US"/>
        </w:rPr>
        <w:t>I will not:</w:t>
      </w:r>
    </w:p>
    <w:p w:rsidR="00AF30EF" w:rsidRPr="007A22F9" w:rsidRDefault="00AF30EF" w:rsidP="00AF30EF">
      <w:pPr>
        <w:widowControl w:val="0"/>
        <w:numPr>
          <w:ilvl w:val="0"/>
          <w:numId w:val="31"/>
        </w:numPr>
        <w:autoSpaceDE w:val="0"/>
        <w:autoSpaceDN w:val="0"/>
        <w:adjustRightInd w:val="0"/>
        <w:spacing w:after="0" w:line="240" w:lineRule="auto"/>
        <w:rPr>
          <w:rFonts w:ascii="Arial" w:eastAsia="Times New Roman" w:hAnsi="Arial"/>
          <w:lang w:val="en-US"/>
        </w:rPr>
      </w:pPr>
      <w:r>
        <w:rPr>
          <w:rFonts w:ascii="Arial" w:eastAsia="Times New Roman" w:hAnsi="Arial"/>
          <w:color w:val="1C1C1A"/>
          <w:lang w:val="en-US"/>
        </w:rPr>
        <w:t>arrive at the venue or play sport while intoxicated</w:t>
      </w:r>
    </w:p>
    <w:p w:rsidR="007A22F9" w:rsidRDefault="007A22F9">
      <w:pPr>
        <w:rPr>
          <w:rFonts w:ascii="Arial" w:eastAsia="Times New Roman" w:hAnsi="Arial"/>
          <w:color w:val="1C1C1A"/>
          <w:lang w:val="en-US"/>
        </w:rPr>
      </w:pPr>
      <w:r>
        <w:rPr>
          <w:rFonts w:ascii="Arial" w:eastAsia="Times New Roman" w:hAnsi="Arial"/>
          <w:color w:val="1C1C1A"/>
          <w:lang w:val="en-US"/>
        </w:rPr>
        <w:br w:type="page"/>
      </w:r>
    </w:p>
    <w:p w:rsidR="00935B62" w:rsidRPr="007A22F9" w:rsidRDefault="00935B62" w:rsidP="000D2E9A">
      <w:pPr>
        <w:pStyle w:val="Subtitle"/>
        <w:rPr>
          <w:b/>
          <w:sz w:val="36"/>
          <w:szCs w:val="36"/>
        </w:rPr>
      </w:pPr>
      <w:r w:rsidRPr="007A22F9">
        <w:rPr>
          <w:b/>
          <w:sz w:val="36"/>
          <w:szCs w:val="36"/>
        </w:rPr>
        <w:lastRenderedPageBreak/>
        <w:t xml:space="preserve">Appendix 2: </w:t>
      </w:r>
      <w:r w:rsidR="00AE78DB" w:rsidRPr="007A22F9">
        <w:rPr>
          <w:b/>
          <w:sz w:val="36"/>
          <w:szCs w:val="36"/>
        </w:rPr>
        <w:t xml:space="preserve">Process </w:t>
      </w:r>
      <w:r w:rsidRPr="007A22F9">
        <w:rPr>
          <w:b/>
          <w:sz w:val="36"/>
          <w:szCs w:val="36"/>
        </w:rPr>
        <w:t xml:space="preserve">for </w:t>
      </w:r>
      <w:r w:rsidR="00AE78DB" w:rsidRPr="007A22F9">
        <w:rPr>
          <w:b/>
          <w:sz w:val="36"/>
          <w:szCs w:val="36"/>
        </w:rPr>
        <w:t>R</w:t>
      </w:r>
      <w:r w:rsidRPr="007A22F9">
        <w:rPr>
          <w:b/>
          <w:sz w:val="36"/>
          <w:szCs w:val="36"/>
        </w:rPr>
        <w:t xml:space="preserve">esponding to </w:t>
      </w:r>
      <w:r w:rsidR="00AE78DB" w:rsidRPr="007A22F9">
        <w:rPr>
          <w:b/>
          <w:sz w:val="36"/>
          <w:szCs w:val="36"/>
        </w:rPr>
        <w:t>S</w:t>
      </w:r>
      <w:r w:rsidRPr="007A22F9">
        <w:rPr>
          <w:b/>
          <w:sz w:val="36"/>
          <w:szCs w:val="36"/>
        </w:rPr>
        <w:t xml:space="preserve">uspected or </w:t>
      </w:r>
      <w:r w:rsidR="00AE78DB" w:rsidRPr="007A22F9">
        <w:rPr>
          <w:b/>
          <w:sz w:val="36"/>
          <w:szCs w:val="36"/>
        </w:rPr>
        <w:t>D</w:t>
      </w:r>
      <w:r w:rsidRPr="007A22F9">
        <w:rPr>
          <w:b/>
          <w:sz w:val="36"/>
          <w:szCs w:val="36"/>
        </w:rPr>
        <w:t xml:space="preserve">isclosed </w:t>
      </w:r>
      <w:r w:rsidR="00AE78DB" w:rsidRPr="007A22F9">
        <w:rPr>
          <w:b/>
          <w:sz w:val="36"/>
          <w:szCs w:val="36"/>
        </w:rPr>
        <w:t>H</w:t>
      </w:r>
      <w:r w:rsidRPr="007A22F9">
        <w:rPr>
          <w:b/>
          <w:sz w:val="36"/>
          <w:szCs w:val="36"/>
        </w:rPr>
        <w:t xml:space="preserve">arm in the </w:t>
      </w:r>
      <w:r w:rsidR="00AE78DB" w:rsidRPr="007A22F9">
        <w:rPr>
          <w:b/>
          <w:sz w:val="36"/>
          <w:szCs w:val="36"/>
        </w:rPr>
        <w:t>F</w:t>
      </w:r>
      <w:r w:rsidRPr="007A22F9">
        <w:rPr>
          <w:b/>
          <w:sz w:val="36"/>
          <w:szCs w:val="36"/>
        </w:rPr>
        <w:t xml:space="preserve">orm of </w:t>
      </w:r>
      <w:proofErr w:type="gramStart"/>
      <w:r w:rsidR="003A1289">
        <w:rPr>
          <w:b/>
          <w:sz w:val="36"/>
          <w:szCs w:val="36"/>
        </w:rPr>
        <w:t xml:space="preserve">Child </w:t>
      </w:r>
      <w:r w:rsidRPr="007A22F9">
        <w:rPr>
          <w:b/>
          <w:sz w:val="36"/>
          <w:szCs w:val="36"/>
        </w:rPr>
        <w:t xml:space="preserve"> </w:t>
      </w:r>
      <w:r w:rsidR="00AE78DB" w:rsidRPr="007A22F9">
        <w:rPr>
          <w:b/>
          <w:sz w:val="36"/>
          <w:szCs w:val="36"/>
        </w:rPr>
        <w:t>A</w:t>
      </w:r>
      <w:r w:rsidRPr="007A22F9">
        <w:rPr>
          <w:b/>
          <w:sz w:val="36"/>
          <w:szCs w:val="36"/>
        </w:rPr>
        <w:t>buse</w:t>
      </w:r>
      <w:proofErr w:type="gramEnd"/>
      <w:r w:rsidRPr="007A22F9">
        <w:rPr>
          <w:b/>
          <w:sz w:val="36"/>
          <w:szCs w:val="36"/>
        </w:rPr>
        <w:t>.</w:t>
      </w:r>
    </w:p>
    <w:p w:rsidR="007A22F9" w:rsidRPr="007A22F9" w:rsidRDefault="007A22F9" w:rsidP="007A22F9"/>
    <w:p w:rsidR="00935B62" w:rsidRDefault="00935B62" w:rsidP="007A22F9">
      <w:pPr>
        <w:jc w:val="center"/>
        <w:rPr>
          <w:rFonts w:ascii="Arial" w:hAnsi="Arial" w:cs="Arial"/>
          <w:b/>
          <w:sz w:val="28"/>
          <w:szCs w:val="28"/>
        </w:rPr>
      </w:pPr>
      <w:r>
        <w:rPr>
          <w:rFonts w:ascii="Arial" w:hAnsi="Arial" w:cs="Arial"/>
          <w:b/>
          <w:noProof/>
          <w:sz w:val="28"/>
          <w:szCs w:val="28"/>
          <w:lang w:eastAsia="en-NZ"/>
        </w:rPr>
        <w:drawing>
          <wp:inline distT="0" distB="0" distL="0" distR="0" wp14:anchorId="2BF83125" wp14:editId="6B82132F">
            <wp:extent cx="5983310" cy="65985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 Protection process.JPG"/>
                    <pic:cNvPicPr/>
                  </pic:nvPicPr>
                  <pic:blipFill>
                    <a:blip r:embed="rId11">
                      <a:extLst>
                        <a:ext uri="{28A0092B-C50C-407E-A947-70E740481C1C}">
                          <a14:useLocalDpi xmlns:a14="http://schemas.microsoft.com/office/drawing/2010/main" val="0"/>
                        </a:ext>
                      </a:extLst>
                    </a:blip>
                    <a:stretch>
                      <a:fillRect/>
                    </a:stretch>
                  </pic:blipFill>
                  <pic:spPr>
                    <a:xfrm>
                      <a:off x="0" y="0"/>
                      <a:ext cx="5989297" cy="6605112"/>
                    </a:xfrm>
                    <a:prstGeom prst="rect">
                      <a:avLst/>
                    </a:prstGeom>
                  </pic:spPr>
                </pic:pic>
              </a:graphicData>
            </a:graphic>
          </wp:inline>
        </w:drawing>
      </w:r>
    </w:p>
    <w:p w:rsidR="0050549F" w:rsidRDefault="00935B62">
      <w:pPr>
        <w:rPr>
          <w:rFonts w:ascii="Arial" w:hAnsi="Arial" w:cs="Arial"/>
          <w:sz w:val="18"/>
          <w:szCs w:val="18"/>
        </w:rPr>
      </w:pPr>
      <w:r w:rsidRPr="00935B62">
        <w:rPr>
          <w:rFonts w:ascii="Arial" w:hAnsi="Arial" w:cs="Arial"/>
          <w:sz w:val="18"/>
          <w:szCs w:val="18"/>
        </w:rPr>
        <w:t>Source: Safe Sport for Children, Sport New Zealand</w:t>
      </w:r>
    </w:p>
    <w:p w:rsidR="001164BB" w:rsidRDefault="001164BB">
      <w:pPr>
        <w:rPr>
          <w:rFonts w:ascii="Arial" w:hAnsi="Arial" w:cs="Arial"/>
          <w:sz w:val="18"/>
          <w:szCs w:val="18"/>
        </w:rPr>
      </w:pPr>
    </w:p>
    <w:p w:rsidR="001164BB" w:rsidRDefault="001164BB">
      <w:pPr>
        <w:rPr>
          <w:rFonts w:ascii="Arial" w:hAnsi="Arial" w:cs="Arial"/>
          <w:sz w:val="18"/>
          <w:szCs w:val="18"/>
        </w:rPr>
      </w:pPr>
    </w:p>
    <w:p w:rsidR="006C2909" w:rsidRDefault="006C2909" w:rsidP="001164BB">
      <w:pPr>
        <w:pStyle w:val="Subtitle"/>
        <w:rPr>
          <w:b/>
          <w:sz w:val="36"/>
          <w:szCs w:val="36"/>
        </w:rPr>
      </w:pPr>
    </w:p>
    <w:p w:rsidR="006C2909" w:rsidRDefault="006C2909" w:rsidP="006C2909">
      <w:pPr>
        <w:pStyle w:val="Subtitle"/>
        <w:rPr>
          <w:b/>
          <w:sz w:val="36"/>
          <w:szCs w:val="36"/>
        </w:rPr>
      </w:pPr>
      <w:r>
        <w:rPr>
          <w:b/>
          <w:sz w:val="36"/>
          <w:szCs w:val="36"/>
        </w:rPr>
        <w:t xml:space="preserve">Appendix </w:t>
      </w:r>
      <w:proofErr w:type="gramStart"/>
      <w:r>
        <w:rPr>
          <w:b/>
          <w:sz w:val="36"/>
          <w:szCs w:val="36"/>
        </w:rPr>
        <w:t xml:space="preserve">3 </w:t>
      </w:r>
      <w:r w:rsidRPr="007A22F9">
        <w:rPr>
          <w:b/>
          <w:sz w:val="36"/>
          <w:szCs w:val="36"/>
        </w:rPr>
        <w:t>:</w:t>
      </w:r>
      <w:proofErr w:type="gramEnd"/>
      <w:r w:rsidRPr="007A22F9">
        <w:rPr>
          <w:b/>
          <w:sz w:val="36"/>
          <w:szCs w:val="36"/>
        </w:rPr>
        <w:t xml:space="preserve"> </w:t>
      </w:r>
      <w:r w:rsidR="0013415F">
        <w:rPr>
          <w:b/>
          <w:sz w:val="36"/>
          <w:szCs w:val="36"/>
        </w:rPr>
        <w:t xml:space="preserve">Some </w:t>
      </w:r>
      <w:r>
        <w:rPr>
          <w:b/>
          <w:sz w:val="36"/>
          <w:szCs w:val="36"/>
        </w:rPr>
        <w:t xml:space="preserve">Common Signs of Abuse </w:t>
      </w:r>
    </w:p>
    <w:p w:rsidR="0013415F" w:rsidRPr="0013415F" w:rsidRDefault="0013415F" w:rsidP="0013415F"/>
    <w:p w:rsidR="006C2909" w:rsidRDefault="006C2909" w:rsidP="006C2909">
      <w:pPr>
        <w:pStyle w:val="Subtitle"/>
        <w:numPr>
          <w:ilvl w:val="0"/>
          <w:numId w:val="37"/>
        </w:numPr>
        <w:spacing w:after="0" w:line="240" w:lineRule="auto"/>
        <w:rPr>
          <w:rFonts w:ascii="Arial" w:hAnsi="Arial" w:cs="Arial"/>
          <w:i w:val="0"/>
          <w:color w:val="auto"/>
          <w:sz w:val="22"/>
          <w:szCs w:val="22"/>
        </w:rPr>
      </w:pPr>
      <w:r w:rsidRPr="006C2909">
        <w:rPr>
          <w:rFonts w:ascii="Arial" w:hAnsi="Arial" w:cs="Arial"/>
          <w:i w:val="0"/>
          <w:color w:val="auto"/>
          <w:sz w:val="22"/>
          <w:szCs w:val="22"/>
        </w:rPr>
        <w:t>Bruises and welts</w:t>
      </w:r>
    </w:p>
    <w:p w:rsidR="006C2909" w:rsidRDefault="006C2909" w:rsidP="006C2909">
      <w:pPr>
        <w:pStyle w:val="ListParagraph"/>
        <w:numPr>
          <w:ilvl w:val="0"/>
          <w:numId w:val="37"/>
        </w:numPr>
        <w:spacing w:after="0" w:line="240" w:lineRule="auto"/>
        <w:rPr>
          <w:rFonts w:ascii="Arial" w:hAnsi="Arial" w:cs="Arial"/>
        </w:rPr>
      </w:pPr>
      <w:r w:rsidRPr="006C2909">
        <w:rPr>
          <w:rFonts w:ascii="Arial" w:hAnsi="Arial" w:cs="Arial"/>
        </w:rPr>
        <w:t>Cuts and abrasions</w:t>
      </w:r>
    </w:p>
    <w:p w:rsidR="006C2909" w:rsidRDefault="006C2909" w:rsidP="006C2909">
      <w:pPr>
        <w:pStyle w:val="ListParagraph"/>
        <w:numPr>
          <w:ilvl w:val="0"/>
          <w:numId w:val="37"/>
        </w:numPr>
        <w:spacing w:after="0" w:line="240" w:lineRule="auto"/>
        <w:rPr>
          <w:rFonts w:ascii="Arial" w:hAnsi="Arial" w:cs="Arial"/>
        </w:rPr>
      </w:pPr>
      <w:r>
        <w:rPr>
          <w:rFonts w:ascii="Arial" w:hAnsi="Arial" w:cs="Arial"/>
        </w:rPr>
        <w:t>Unexplained injuries or explanations that don’t fit</w:t>
      </w:r>
    </w:p>
    <w:p w:rsidR="006C2909" w:rsidRDefault="006C2909" w:rsidP="006C2909">
      <w:pPr>
        <w:pStyle w:val="ListParagraph"/>
        <w:numPr>
          <w:ilvl w:val="0"/>
          <w:numId w:val="37"/>
        </w:numPr>
        <w:spacing w:after="0" w:line="240" w:lineRule="auto"/>
        <w:rPr>
          <w:rFonts w:ascii="Arial" w:hAnsi="Arial" w:cs="Arial"/>
        </w:rPr>
      </w:pPr>
      <w:r>
        <w:rPr>
          <w:rFonts w:ascii="Arial" w:hAnsi="Arial" w:cs="Arial"/>
        </w:rPr>
        <w:t>Aggression / destructive nature</w:t>
      </w:r>
    </w:p>
    <w:p w:rsidR="006C2909" w:rsidRDefault="006C2909" w:rsidP="006C2909">
      <w:pPr>
        <w:pStyle w:val="ListParagraph"/>
        <w:numPr>
          <w:ilvl w:val="0"/>
          <w:numId w:val="37"/>
        </w:numPr>
        <w:spacing w:after="0" w:line="240" w:lineRule="auto"/>
        <w:rPr>
          <w:rFonts w:ascii="Arial" w:hAnsi="Arial" w:cs="Arial"/>
        </w:rPr>
      </w:pPr>
      <w:r>
        <w:rPr>
          <w:rFonts w:ascii="Arial" w:hAnsi="Arial" w:cs="Arial"/>
        </w:rPr>
        <w:t>Mistrust of adults</w:t>
      </w:r>
    </w:p>
    <w:p w:rsidR="006C2909" w:rsidRDefault="006C2909" w:rsidP="006C2909">
      <w:pPr>
        <w:pStyle w:val="ListParagraph"/>
        <w:numPr>
          <w:ilvl w:val="0"/>
          <w:numId w:val="37"/>
        </w:numPr>
        <w:spacing w:after="0" w:line="240" w:lineRule="auto"/>
        <w:rPr>
          <w:rFonts w:ascii="Arial" w:hAnsi="Arial" w:cs="Arial"/>
        </w:rPr>
      </w:pPr>
      <w:r>
        <w:rPr>
          <w:rFonts w:ascii="Arial" w:hAnsi="Arial" w:cs="Arial"/>
        </w:rPr>
        <w:t>Anxious and jittery</w:t>
      </w:r>
    </w:p>
    <w:p w:rsidR="006C2909" w:rsidRDefault="006C2909" w:rsidP="006C2909">
      <w:pPr>
        <w:pStyle w:val="ListParagraph"/>
        <w:numPr>
          <w:ilvl w:val="0"/>
          <w:numId w:val="37"/>
        </w:numPr>
        <w:spacing w:after="0" w:line="240" w:lineRule="auto"/>
        <w:rPr>
          <w:rFonts w:ascii="Arial" w:hAnsi="Arial" w:cs="Arial"/>
        </w:rPr>
      </w:pPr>
      <w:r>
        <w:rPr>
          <w:rFonts w:ascii="Arial" w:hAnsi="Arial" w:cs="Arial"/>
        </w:rPr>
        <w:t xml:space="preserve">Relationship difficulties </w:t>
      </w:r>
    </w:p>
    <w:p w:rsidR="006C2909" w:rsidRDefault="006C2909" w:rsidP="006C2909">
      <w:pPr>
        <w:pStyle w:val="ListParagraph"/>
        <w:numPr>
          <w:ilvl w:val="0"/>
          <w:numId w:val="37"/>
        </w:numPr>
        <w:spacing w:after="0" w:line="240" w:lineRule="auto"/>
        <w:rPr>
          <w:rFonts w:ascii="Arial" w:hAnsi="Arial" w:cs="Arial"/>
        </w:rPr>
      </w:pPr>
      <w:r>
        <w:rPr>
          <w:rFonts w:ascii="Arial" w:hAnsi="Arial" w:cs="Arial"/>
        </w:rPr>
        <w:t>Lack of self esteem</w:t>
      </w:r>
    </w:p>
    <w:p w:rsidR="006C2909" w:rsidRDefault="006C2909" w:rsidP="006C2909">
      <w:pPr>
        <w:pStyle w:val="ListParagraph"/>
        <w:numPr>
          <w:ilvl w:val="0"/>
          <w:numId w:val="37"/>
        </w:numPr>
        <w:spacing w:after="0" w:line="240" w:lineRule="auto"/>
        <w:rPr>
          <w:rFonts w:ascii="Arial" w:hAnsi="Arial" w:cs="Arial"/>
        </w:rPr>
      </w:pPr>
      <w:r>
        <w:rPr>
          <w:rFonts w:ascii="Arial" w:hAnsi="Arial" w:cs="Arial"/>
        </w:rPr>
        <w:t>Overly compliant</w:t>
      </w:r>
    </w:p>
    <w:p w:rsidR="006C2909" w:rsidRDefault="006C2909" w:rsidP="006C2909">
      <w:pPr>
        <w:pStyle w:val="ListParagraph"/>
        <w:numPr>
          <w:ilvl w:val="0"/>
          <w:numId w:val="37"/>
        </w:numPr>
        <w:spacing w:after="0" w:line="240" w:lineRule="auto"/>
        <w:rPr>
          <w:rFonts w:ascii="Arial" w:hAnsi="Arial" w:cs="Arial"/>
        </w:rPr>
      </w:pPr>
      <w:r>
        <w:rPr>
          <w:rFonts w:ascii="Arial" w:hAnsi="Arial" w:cs="Arial"/>
        </w:rPr>
        <w:t xml:space="preserve">Parent/caregiver calling the child names or treating the </w:t>
      </w:r>
      <w:proofErr w:type="spellStart"/>
      <w:r>
        <w:rPr>
          <w:rFonts w:ascii="Arial" w:hAnsi="Arial" w:cs="Arial"/>
        </w:rPr>
        <w:t>chils</w:t>
      </w:r>
      <w:proofErr w:type="spellEnd"/>
      <w:r>
        <w:rPr>
          <w:rFonts w:ascii="Arial" w:hAnsi="Arial" w:cs="Arial"/>
        </w:rPr>
        <w:t xml:space="preserve"> differently to other children</w:t>
      </w:r>
    </w:p>
    <w:p w:rsidR="006C2909" w:rsidRDefault="006C2909" w:rsidP="006C2909">
      <w:pPr>
        <w:pStyle w:val="ListParagraph"/>
        <w:numPr>
          <w:ilvl w:val="0"/>
          <w:numId w:val="37"/>
        </w:numPr>
        <w:spacing w:after="0" w:line="240" w:lineRule="auto"/>
        <w:rPr>
          <w:rFonts w:ascii="Arial" w:hAnsi="Arial" w:cs="Arial"/>
        </w:rPr>
      </w:pPr>
      <w:r>
        <w:rPr>
          <w:rFonts w:ascii="Arial" w:hAnsi="Arial" w:cs="Arial"/>
        </w:rPr>
        <w:t>Malnourishment</w:t>
      </w:r>
    </w:p>
    <w:p w:rsidR="006C2909" w:rsidRDefault="006C2909" w:rsidP="006C2909">
      <w:pPr>
        <w:pStyle w:val="ListParagraph"/>
        <w:numPr>
          <w:ilvl w:val="0"/>
          <w:numId w:val="37"/>
        </w:numPr>
        <w:spacing w:after="0" w:line="240" w:lineRule="auto"/>
        <w:rPr>
          <w:rFonts w:ascii="Arial" w:hAnsi="Arial" w:cs="Arial"/>
        </w:rPr>
      </w:pPr>
      <w:r>
        <w:rPr>
          <w:rFonts w:ascii="Arial" w:hAnsi="Arial" w:cs="Arial"/>
        </w:rPr>
        <w:t>Failure to thrive</w:t>
      </w:r>
    </w:p>
    <w:p w:rsidR="006C2909" w:rsidRDefault="006C2909" w:rsidP="006C2909">
      <w:pPr>
        <w:pStyle w:val="ListParagraph"/>
        <w:numPr>
          <w:ilvl w:val="0"/>
          <w:numId w:val="37"/>
        </w:numPr>
        <w:spacing w:after="0" w:line="240" w:lineRule="auto"/>
        <w:rPr>
          <w:rFonts w:ascii="Arial" w:hAnsi="Arial" w:cs="Arial"/>
        </w:rPr>
      </w:pPr>
      <w:r>
        <w:rPr>
          <w:rFonts w:ascii="Arial" w:hAnsi="Arial" w:cs="Arial"/>
        </w:rPr>
        <w:t>Persistent neglect</w:t>
      </w:r>
    </w:p>
    <w:p w:rsidR="006C2909" w:rsidRDefault="006C2909" w:rsidP="006C2909">
      <w:pPr>
        <w:pStyle w:val="ListParagraph"/>
        <w:numPr>
          <w:ilvl w:val="0"/>
          <w:numId w:val="37"/>
        </w:numPr>
        <w:spacing w:after="0" w:line="240" w:lineRule="auto"/>
        <w:rPr>
          <w:rFonts w:ascii="Arial" w:hAnsi="Arial" w:cs="Arial"/>
        </w:rPr>
      </w:pPr>
      <w:r>
        <w:rPr>
          <w:rFonts w:ascii="Arial" w:hAnsi="Arial" w:cs="Arial"/>
        </w:rPr>
        <w:t>Child often unsupervised</w:t>
      </w:r>
    </w:p>
    <w:p w:rsidR="006C2909" w:rsidRDefault="006C2909" w:rsidP="006C2909">
      <w:pPr>
        <w:pStyle w:val="ListParagraph"/>
        <w:numPr>
          <w:ilvl w:val="0"/>
          <w:numId w:val="37"/>
        </w:numPr>
        <w:spacing w:after="0" w:line="240" w:lineRule="auto"/>
        <w:rPr>
          <w:rFonts w:ascii="Arial" w:hAnsi="Arial" w:cs="Arial"/>
        </w:rPr>
      </w:pPr>
      <w:r>
        <w:rPr>
          <w:rFonts w:ascii="Arial" w:hAnsi="Arial" w:cs="Arial"/>
        </w:rPr>
        <w:t>Lack of basic hygiene</w:t>
      </w:r>
    </w:p>
    <w:p w:rsidR="006C2909" w:rsidRDefault="006C2909" w:rsidP="006C2909">
      <w:pPr>
        <w:pStyle w:val="ListParagraph"/>
        <w:numPr>
          <w:ilvl w:val="0"/>
          <w:numId w:val="37"/>
        </w:numPr>
        <w:spacing w:after="0" w:line="240" w:lineRule="auto"/>
        <w:rPr>
          <w:rFonts w:ascii="Arial" w:hAnsi="Arial" w:cs="Arial"/>
        </w:rPr>
      </w:pPr>
      <w:r>
        <w:rPr>
          <w:rFonts w:ascii="Arial" w:hAnsi="Arial" w:cs="Arial"/>
        </w:rPr>
        <w:t>Not receiving adequate medical attention</w:t>
      </w:r>
    </w:p>
    <w:p w:rsidR="006C2909" w:rsidRDefault="006C2909" w:rsidP="006C2909">
      <w:pPr>
        <w:pStyle w:val="ListParagraph"/>
        <w:numPr>
          <w:ilvl w:val="0"/>
          <w:numId w:val="37"/>
        </w:numPr>
        <w:spacing w:after="0" w:line="240" w:lineRule="auto"/>
        <w:rPr>
          <w:rFonts w:ascii="Arial" w:hAnsi="Arial" w:cs="Arial"/>
        </w:rPr>
      </w:pPr>
      <w:r>
        <w:rPr>
          <w:rFonts w:ascii="Arial" w:hAnsi="Arial" w:cs="Arial"/>
        </w:rPr>
        <w:t>Age inappropriate sexual play</w:t>
      </w:r>
    </w:p>
    <w:p w:rsidR="0013415F" w:rsidRDefault="0013415F" w:rsidP="006C2909">
      <w:pPr>
        <w:pStyle w:val="ListParagraph"/>
        <w:numPr>
          <w:ilvl w:val="0"/>
          <w:numId w:val="37"/>
        </w:numPr>
        <w:spacing w:after="0" w:line="240" w:lineRule="auto"/>
        <w:rPr>
          <w:rFonts w:ascii="Arial" w:hAnsi="Arial" w:cs="Arial"/>
        </w:rPr>
      </w:pPr>
      <w:r>
        <w:rPr>
          <w:rFonts w:ascii="Arial" w:hAnsi="Arial" w:cs="Arial"/>
        </w:rPr>
        <w:t>Sexually explicit drawings or talk</w:t>
      </w:r>
    </w:p>
    <w:p w:rsidR="006C2909" w:rsidRDefault="006C2909" w:rsidP="006C2909">
      <w:pPr>
        <w:pStyle w:val="ListParagraph"/>
        <w:numPr>
          <w:ilvl w:val="0"/>
          <w:numId w:val="37"/>
        </w:numPr>
        <w:spacing w:after="0" w:line="240" w:lineRule="auto"/>
        <w:rPr>
          <w:rFonts w:ascii="Arial" w:hAnsi="Arial" w:cs="Arial"/>
        </w:rPr>
      </w:pPr>
      <w:r>
        <w:rPr>
          <w:rFonts w:ascii="Arial" w:hAnsi="Arial" w:cs="Arial"/>
        </w:rPr>
        <w:t xml:space="preserve">Fear or reluctance to spend time with certain people </w:t>
      </w:r>
    </w:p>
    <w:p w:rsidR="006C2909" w:rsidRPr="006C2909" w:rsidRDefault="006C2909" w:rsidP="0013415F">
      <w:pPr>
        <w:pStyle w:val="ListParagraph"/>
        <w:spacing w:after="0" w:line="240" w:lineRule="auto"/>
        <w:rPr>
          <w:rFonts w:ascii="Arial" w:hAnsi="Arial" w:cs="Arial"/>
        </w:rPr>
      </w:pPr>
    </w:p>
    <w:p w:rsidR="006C2909" w:rsidRPr="006C2909" w:rsidRDefault="006C2909" w:rsidP="006C2909"/>
    <w:p w:rsidR="006C2909" w:rsidRPr="006C2909" w:rsidRDefault="006C2909" w:rsidP="006C2909"/>
    <w:p w:rsidR="006C2909" w:rsidRDefault="006C2909" w:rsidP="001164BB">
      <w:pPr>
        <w:pStyle w:val="Subtitle"/>
        <w:rPr>
          <w:b/>
          <w:sz w:val="36"/>
          <w:szCs w:val="36"/>
        </w:rPr>
      </w:pPr>
    </w:p>
    <w:p w:rsidR="006C2909" w:rsidRDefault="006C2909" w:rsidP="001164BB">
      <w:pPr>
        <w:pStyle w:val="Subtitle"/>
        <w:rPr>
          <w:b/>
          <w:sz w:val="36"/>
          <w:szCs w:val="36"/>
        </w:rPr>
      </w:pPr>
    </w:p>
    <w:p w:rsidR="006C2909" w:rsidRDefault="006C2909" w:rsidP="001164BB">
      <w:pPr>
        <w:pStyle w:val="Subtitle"/>
        <w:rPr>
          <w:b/>
          <w:sz w:val="36"/>
          <w:szCs w:val="36"/>
        </w:rPr>
      </w:pPr>
    </w:p>
    <w:p w:rsidR="006C2909" w:rsidRDefault="006C2909" w:rsidP="001164BB">
      <w:pPr>
        <w:pStyle w:val="Subtitle"/>
        <w:rPr>
          <w:b/>
          <w:sz w:val="36"/>
          <w:szCs w:val="36"/>
        </w:rPr>
      </w:pPr>
    </w:p>
    <w:p w:rsidR="006C2909" w:rsidRDefault="006C2909" w:rsidP="001164BB">
      <w:pPr>
        <w:pStyle w:val="Subtitle"/>
        <w:rPr>
          <w:b/>
          <w:sz w:val="36"/>
          <w:szCs w:val="36"/>
        </w:rPr>
      </w:pPr>
    </w:p>
    <w:p w:rsidR="006C2909" w:rsidRDefault="006C2909" w:rsidP="001164BB">
      <w:pPr>
        <w:pStyle w:val="Subtitle"/>
        <w:rPr>
          <w:b/>
          <w:sz w:val="36"/>
          <w:szCs w:val="36"/>
        </w:rPr>
      </w:pPr>
    </w:p>
    <w:p w:rsidR="006C2909" w:rsidRDefault="006C2909" w:rsidP="001164BB">
      <w:pPr>
        <w:pStyle w:val="Subtitle"/>
        <w:rPr>
          <w:b/>
          <w:sz w:val="36"/>
          <w:szCs w:val="36"/>
        </w:rPr>
      </w:pPr>
    </w:p>
    <w:p w:rsidR="001164BB" w:rsidRDefault="006C2909" w:rsidP="001164BB">
      <w:pPr>
        <w:pStyle w:val="Subtitle"/>
        <w:rPr>
          <w:b/>
          <w:sz w:val="36"/>
          <w:szCs w:val="36"/>
        </w:rPr>
      </w:pPr>
      <w:r>
        <w:rPr>
          <w:b/>
          <w:sz w:val="36"/>
          <w:szCs w:val="36"/>
        </w:rPr>
        <w:lastRenderedPageBreak/>
        <w:t xml:space="preserve">Appendix </w:t>
      </w:r>
      <w:proofErr w:type="gramStart"/>
      <w:r>
        <w:rPr>
          <w:b/>
          <w:sz w:val="36"/>
          <w:szCs w:val="36"/>
        </w:rPr>
        <w:t xml:space="preserve">4 </w:t>
      </w:r>
      <w:r w:rsidR="001164BB" w:rsidRPr="007A22F9">
        <w:rPr>
          <w:b/>
          <w:sz w:val="36"/>
          <w:szCs w:val="36"/>
        </w:rPr>
        <w:t>:</w:t>
      </w:r>
      <w:proofErr w:type="gramEnd"/>
      <w:r w:rsidR="001164BB" w:rsidRPr="007A22F9">
        <w:rPr>
          <w:b/>
          <w:sz w:val="36"/>
          <w:szCs w:val="36"/>
        </w:rPr>
        <w:t xml:space="preserve"> </w:t>
      </w:r>
      <w:r w:rsidR="001164BB">
        <w:rPr>
          <w:b/>
          <w:sz w:val="36"/>
          <w:szCs w:val="36"/>
        </w:rPr>
        <w:t xml:space="preserve">National and Local Support Agencies </w:t>
      </w:r>
    </w:p>
    <w:p w:rsidR="00160885" w:rsidRDefault="00160885" w:rsidP="00160885">
      <w:pPr>
        <w:rPr>
          <w:rFonts w:ascii="Arial" w:hAnsi="Arial" w:cs="Arial"/>
        </w:rPr>
      </w:pPr>
      <w:r w:rsidRPr="00245D2D">
        <w:rPr>
          <w:rFonts w:ascii="Arial" w:hAnsi="Arial" w:cs="Arial"/>
        </w:rPr>
        <w:t xml:space="preserve">Agencies/organisations that can provide support: </w:t>
      </w:r>
    </w:p>
    <w:p w:rsidR="00796D9B" w:rsidRPr="000E3E03" w:rsidRDefault="00796D9B" w:rsidP="00796D9B">
      <w:pPr>
        <w:shd w:val="clear" w:color="auto" w:fill="FFFFFF"/>
        <w:spacing w:after="0" w:line="240" w:lineRule="auto"/>
        <w:textAlignment w:val="baseline"/>
        <w:outlineLvl w:val="2"/>
        <w:rPr>
          <w:rFonts w:ascii="Arial" w:eastAsia="Times New Roman" w:hAnsi="Arial" w:cs="Arial"/>
          <w:b/>
          <w:bCs/>
          <w:spacing w:val="-12"/>
          <w:lang w:val="en" w:eastAsia="en-NZ"/>
        </w:rPr>
      </w:pPr>
      <w:r w:rsidRPr="000E3E03">
        <w:rPr>
          <w:rFonts w:ascii="Arial" w:eastAsia="Times New Roman" w:hAnsi="Arial" w:cs="Arial"/>
          <w:b/>
          <w:bCs/>
          <w:spacing w:val="-12"/>
          <w:lang w:val="en" w:eastAsia="en-NZ"/>
        </w:rPr>
        <w:t>Accident Compensation Corporation (ACC) </w:t>
      </w:r>
      <w:hyperlink r:id="rId12" w:tgtFrame="_blank" w:history="1">
        <w:r w:rsidRPr="000E3E03">
          <w:rPr>
            <w:rFonts w:ascii="Arial" w:eastAsia="Times New Roman" w:hAnsi="Arial" w:cs="Arial"/>
            <w:b/>
            <w:bCs/>
            <w:spacing w:val="-12"/>
            <w:bdr w:val="none" w:sz="0" w:space="0" w:color="auto" w:frame="1"/>
            <w:lang w:val="en" w:eastAsia="en-NZ"/>
          </w:rPr>
          <w:t xml:space="preserve">www.acc.co.nz </w:t>
        </w:r>
      </w:hyperlink>
    </w:p>
    <w:p w:rsidR="00796D9B" w:rsidRPr="000E3E03" w:rsidRDefault="00796D9B" w:rsidP="00796D9B">
      <w:pPr>
        <w:shd w:val="clear" w:color="auto" w:fill="FFFFFF"/>
        <w:spacing w:after="0" w:line="240" w:lineRule="auto"/>
        <w:textAlignment w:val="baseline"/>
        <w:rPr>
          <w:rFonts w:ascii="Arial" w:eastAsia="Times New Roman" w:hAnsi="Arial" w:cs="Arial"/>
          <w:lang w:val="en" w:eastAsia="en-NZ"/>
        </w:rPr>
      </w:pPr>
      <w:r w:rsidRPr="000E3E03">
        <w:rPr>
          <w:rFonts w:ascii="Arial" w:eastAsia="Times New Roman" w:hAnsi="Arial" w:cs="Arial"/>
          <w:lang w:val="en" w:eastAsia="en-NZ"/>
        </w:rPr>
        <w:t xml:space="preserve">ACC provides ACC-approved counsellors for children who have been sexually abused. ACC can help with some of the costs of counselling. </w:t>
      </w:r>
      <w:hyperlink r:id="rId13" w:tgtFrame="_blank" w:history="1">
        <w:r w:rsidRPr="000E3E03">
          <w:rPr>
            <w:rFonts w:ascii="Arial" w:eastAsia="Times New Roman" w:hAnsi="Arial" w:cs="Arial"/>
            <w:bdr w:val="none" w:sz="0" w:space="0" w:color="auto" w:frame="1"/>
            <w:lang w:val="en" w:eastAsia="en-NZ"/>
          </w:rPr>
          <w:t>You can find registered counsellors by region, including ACC-approved sexual abuse counsellors, at the ACC website (link is external)</w:t>
        </w:r>
      </w:hyperlink>
      <w:r w:rsidRPr="000E3E03">
        <w:rPr>
          <w:rFonts w:ascii="Arial" w:eastAsia="Times New Roman" w:hAnsi="Arial" w:cs="Arial"/>
          <w:lang w:val="en" w:eastAsia="en-NZ"/>
        </w:rPr>
        <w:t xml:space="preserve">. You can also phone your local ACC office to ask about counsellors. See the </w:t>
      </w:r>
      <w:hyperlink r:id="rId14" w:tgtFrame="_blank" w:history="1">
        <w:r w:rsidRPr="000E3E03">
          <w:rPr>
            <w:rFonts w:ascii="Arial" w:eastAsia="Times New Roman" w:hAnsi="Arial" w:cs="Arial"/>
            <w:bdr w:val="none" w:sz="0" w:space="0" w:color="auto" w:frame="1"/>
            <w:lang w:val="en" w:eastAsia="en-NZ"/>
          </w:rPr>
          <w:t xml:space="preserve">ACC website for ACC contact details </w:t>
        </w:r>
      </w:hyperlink>
    </w:p>
    <w:p w:rsidR="00796D9B" w:rsidRPr="000E3E03" w:rsidRDefault="00796D9B" w:rsidP="00796D9B">
      <w:pPr>
        <w:rPr>
          <w:rFonts w:ascii="Arial" w:hAnsi="Arial" w:cs="Arial"/>
        </w:rPr>
      </w:pPr>
    </w:p>
    <w:p w:rsidR="00796D9B" w:rsidRPr="000E3E03" w:rsidRDefault="00796D9B" w:rsidP="00796D9B">
      <w:pPr>
        <w:pStyle w:val="Heading3"/>
        <w:shd w:val="clear" w:color="auto" w:fill="FFFFFF"/>
        <w:rPr>
          <w:rFonts w:ascii="Arial" w:hAnsi="Arial" w:cs="Arial"/>
          <w:color w:val="auto"/>
          <w:lang w:val="en"/>
        </w:rPr>
      </w:pPr>
      <w:proofErr w:type="spellStart"/>
      <w:r w:rsidRPr="000E3E03">
        <w:rPr>
          <w:rFonts w:ascii="Arial" w:hAnsi="Arial" w:cs="Arial"/>
          <w:color w:val="auto"/>
          <w:lang w:val="en"/>
        </w:rPr>
        <w:t>Barnardos</w:t>
      </w:r>
      <w:proofErr w:type="spellEnd"/>
      <w:r w:rsidRPr="000E3E03">
        <w:rPr>
          <w:rFonts w:ascii="Arial" w:hAnsi="Arial" w:cs="Arial"/>
          <w:color w:val="auto"/>
          <w:lang w:val="en"/>
        </w:rPr>
        <w:t xml:space="preserve"> </w:t>
      </w:r>
      <w:hyperlink r:id="rId15" w:tgtFrame="_blank" w:history="1">
        <w:r w:rsidRPr="000E3E03">
          <w:rPr>
            <w:rStyle w:val="Hyperlink"/>
            <w:rFonts w:ascii="Arial" w:hAnsi="Arial" w:cs="Arial"/>
            <w:color w:val="auto"/>
            <w:lang w:val="en"/>
          </w:rPr>
          <w:t>www.barnardos.org.nz</w:t>
        </w:r>
        <w:r w:rsidRPr="000E3E03">
          <w:rPr>
            <w:rStyle w:val="element-invisible1"/>
            <w:rFonts w:ascii="Arial" w:hAnsi="Arial" w:cs="Arial"/>
            <w:color w:val="auto"/>
            <w:sz w:val="22"/>
            <w:szCs w:val="22"/>
            <w:lang w:val="en"/>
          </w:rPr>
          <w:t xml:space="preserve"> </w:t>
        </w:r>
      </w:hyperlink>
      <w:r w:rsidRPr="000E3E03">
        <w:rPr>
          <w:rFonts w:ascii="Arial" w:hAnsi="Arial" w:cs="Arial"/>
          <w:color w:val="auto"/>
          <w:lang w:val="en"/>
        </w:rPr>
        <w:t> 0800 22 76 27 367</w:t>
      </w:r>
    </w:p>
    <w:p w:rsidR="00796D9B" w:rsidRPr="000E3E03" w:rsidRDefault="00796D9B" w:rsidP="00796D9B">
      <w:pPr>
        <w:pStyle w:val="NormalWeb"/>
        <w:shd w:val="clear" w:color="auto" w:fill="FFFFFF"/>
        <w:rPr>
          <w:rFonts w:ascii="Arial" w:hAnsi="Arial" w:cs="Arial"/>
          <w:color w:val="auto"/>
          <w:sz w:val="22"/>
          <w:szCs w:val="22"/>
          <w:lang w:val="en"/>
        </w:rPr>
      </w:pPr>
      <w:proofErr w:type="spellStart"/>
      <w:r w:rsidRPr="000E3E03">
        <w:rPr>
          <w:rFonts w:ascii="Arial" w:hAnsi="Arial" w:cs="Arial"/>
          <w:color w:val="auto"/>
          <w:sz w:val="22"/>
          <w:szCs w:val="22"/>
          <w:lang w:val="en"/>
        </w:rPr>
        <w:t>Barnardos</w:t>
      </w:r>
      <w:proofErr w:type="spellEnd"/>
      <w:r w:rsidRPr="000E3E03">
        <w:rPr>
          <w:rFonts w:ascii="Arial" w:hAnsi="Arial" w:cs="Arial"/>
          <w:color w:val="auto"/>
          <w:sz w:val="22"/>
          <w:szCs w:val="22"/>
          <w:lang w:val="en"/>
        </w:rPr>
        <w:t xml:space="preserve"> provides child and family services in communities around New Zealand. Services vary from area to area but may include centre-based and home-based childcare and parenting programmes. </w:t>
      </w:r>
      <w:proofErr w:type="spellStart"/>
      <w:r w:rsidRPr="000E3E03">
        <w:rPr>
          <w:rFonts w:ascii="Arial" w:hAnsi="Arial" w:cs="Arial"/>
          <w:color w:val="auto"/>
          <w:sz w:val="22"/>
          <w:szCs w:val="22"/>
          <w:lang w:val="en"/>
        </w:rPr>
        <w:t>Barnardos</w:t>
      </w:r>
      <w:proofErr w:type="spellEnd"/>
      <w:r w:rsidRPr="000E3E03">
        <w:rPr>
          <w:rFonts w:ascii="Arial" w:hAnsi="Arial" w:cs="Arial"/>
          <w:color w:val="auto"/>
          <w:sz w:val="22"/>
          <w:szCs w:val="22"/>
          <w:lang w:val="en"/>
        </w:rPr>
        <w:t xml:space="preserve"> also runs children's supervised contact services. </w:t>
      </w:r>
      <w:hyperlink r:id="rId16" w:tgtFrame="_blank" w:history="1">
        <w:r w:rsidRPr="002449EF">
          <w:rPr>
            <w:rStyle w:val="Hyperlink"/>
            <w:rFonts w:ascii="Arial" w:hAnsi="Arial" w:cs="Arial"/>
            <w:color w:val="auto"/>
            <w:sz w:val="22"/>
            <w:szCs w:val="22"/>
            <w:u w:val="none"/>
            <w:lang w:val="en"/>
          </w:rPr>
          <w:t xml:space="preserve">Check the website to see which services are available in your </w:t>
        </w:r>
        <w:proofErr w:type="gramStart"/>
        <w:r w:rsidRPr="002449EF">
          <w:rPr>
            <w:rStyle w:val="Hyperlink"/>
            <w:rFonts w:ascii="Arial" w:hAnsi="Arial" w:cs="Arial"/>
            <w:color w:val="auto"/>
            <w:sz w:val="22"/>
            <w:szCs w:val="22"/>
            <w:u w:val="none"/>
            <w:lang w:val="en"/>
          </w:rPr>
          <w:t>area</w:t>
        </w:r>
        <w:r w:rsidRPr="002449EF">
          <w:rPr>
            <w:rStyle w:val="element-invisible1"/>
            <w:rFonts w:ascii="Arial" w:hAnsi="Arial" w:cs="Arial"/>
            <w:color w:val="auto"/>
            <w:sz w:val="22"/>
            <w:szCs w:val="22"/>
            <w:lang w:val="en"/>
          </w:rPr>
          <w:t xml:space="preserve"> </w:t>
        </w:r>
        <w:proofErr w:type="gramEnd"/>
      </w:hyperlink>
      <w:r w:rsidRPr="002449EF">
        <w:rPr>
          <w:rFonts w:ascii="Arial" w:hAnsi="Arial" w:cs="Arial"/>
          <w:color w:val="auto"/>
          <w:sz w:val="22"/>
          <w:szCs w:val="22"/>
          <w:lang w:val="en"/>
        </w:rPr>
        <w:t xml:space="preserve">. </w:t>
      </w:r>
      <w:proofErr w:type="gramStart"/>
      <w:r w:rsidRPr="002449EF">
        <w:rPr>
          <w:rFonts w:ascii="Arial" w:hAnsi="Arial" w:cs="Arial"/>
          <w:color w:val="auto"/>
          <w:sz w:val="22"/>
          <w:szCs w:val="22"/>
          <w:lang w:val="en"/>
        </w:rPr>
        <w:t>Call 0800 BARNARDOS (080</w:t>
      </w:r>
      <w:r w:rsidRPr="000E3E03">
        <w:rPr>
          <w:rFonts w:ascii="Arial" w:hAnsi="Arial" w:cs="Arial"/>
          <w:color w:val="auto"/>
          <w:sz w:val="22"/>
          <w:szCs w:val="22"/>
          <w:lang w:val="en"/>
        </w:rPr>
        <w:t>0 22 76 27 367).</w:t>
      </w:r>
      <w:proofErr w:type="gramEnd"/>
    </w:p>
    <w:p w:rsidR="00796D9B" w:rsidRPr="000E3E03" w:rsidRDefault="00796D9B" w:rsidP="00796D9B">
      <w:pPr>
        <w:pStyle w:val="NormalWeb"/>
        <w:shd w:val="clear" w:color="auto" w:fill="FFFFFF"/>
        <w:rPr>
          <w:rFonts w:ascii="Arial" w:hAnsi="Arial" w:cs="Arial"/>
          <w:color w:val="auto"/>
          <w:sz w:val="22"/>
          <w:szCs w:val="22"/>
          <w:lang w:val="en"/>
        </w:rPr>
      </w:pPr>
    </w:p>
    <w:p w:rsidR="00796D9B" w:rsidRPr="000E3E03" w:rsidRDefault="00796D9B" w:rsidP="00796D9B">
      <w:pPr>
        <w:pStyle w:val="Heading3"/>
        <w:shd w:val="clear" w:color="auto" w:fill="FFFFFF"/>
        <w:rPr>
          <w:rFonts w:ascii="Arial" w:hAnsi="Arial" w:cs="Arial"/>
          <w:color w:val="auto"/>
          <w:lang w:val="en"/>
        </w:rPr>
      </w:pPr>
      <w:r w:rsidRPr="000E3E03">
        <w:rPr>
          <w:rFonts w:ascii="Arial" w:hAnsi="Arial" w:cs="Arial"/>
          <w:color w:val="auto"/>
          <w:lang w:val="en"/>
        </w:rPr>
        <w:t xml:space="preserve">Citizen's Advice Bureau (CAB) </w:t>
      </w:r>
      <w:hyperlink r:id="rId17" w:tgtFrame="_blank" w:history="1">
        <w:r w:rsidRPr="000E3E03">
          <w:rPr>
            <w:rStyle w:val="Hyperlink"/>
            <w:rFonts w:ascii="Arial" w:hAnsi="Arial" w:cs="Arial"/>
            <w:color w:val="auto"/>
            <w:lang w:val="en"/>
          </w:rPr>
          <w:t>www.cab.org.nz</w:t>
        </w:r>
        <w:r w:rsidRPr="000E3E03">
          <w:rPr>
            <w:rStyle w:val="element-invisible1"/>
            <w:rFonts w:ascii="Arial" w:hAnsi="Arial" w:cs="Arial"/>
            <w:color w:val="auto"/>
            <w:sz w:val="22"/>
            <w:szCs w:val="22"/>
            <w:lang w:val="en"/>
          </w:rPr>
          <w:t xml:space="preserve"> </w:t>
        </w:r>
      </w:hyperlink>
      <w:r w:rsidRPr="000E3E03">
        <w:rPr>
          <w:rFonts w:ascii="Arial" w:hAnsi="Arial" w:cs="Arial"/>
          <w:color w:val="auto"/>
          <w:lang w:val="en"/>
        </w:rPr>
        <w:t xml:space="preserve"> 0800 36 72 22</w:t>
      </w:r>
    </w:p>
    <w:p w:rsidR="00796D9B" w:rsidRPr="002449EF" w:rsidRDefault="00796D9B" w:rsidP="00796D9B">
      <w:pPr>
        <w:pStyle w:val="NormalWeb"/>
        <w:shd w:val="clear" w:color="auto" w:fill="FFFFFF"/>
        <w:rPr>
          <w:rFonts w:ascii="Arial" w:hAnsi="Arial" w:cs="Arial"/>
          <w:color w:val="auto"/>
          <w:sz w:val="22"/>
          <w:szCs w:val="22"/>
          <w:lang w:val="en"/>
        </w:rPr>
      </w:pPr>
      <w:r w:rsidRPr="002449EF">
        <w:rPr>
          <w:rFonts w:ascii="Arial" w:hAnsi="Arial" w:cs="Arial"/>
          <w:color w:val="auto"/>
          <w:sz w:val="22"/>
          <w:szCs w:val="22"/>
          <w:lang w:val="en"/>
        </w:rPr>
        <w:t xml:space="preserve">CAB provides free, confidential information and advice to anyone about any query or problem.  You can </w:t>
      </w:r>
      <w:hyperlink r:id="rId18" w:tgtFrame="_blank" w:history="1">
        <w:r w:rsidRPr="002449EF">
          <w:rPr>
            <w:rStyle w:val="Hyperlink"/>
            <w:rFonts w:ascii="Arial" w:hAnsi="Arial" w:cs="Arial"/>
            <w:color w:val="auto"/>
            <w:sz w:val="22"/>
            <w:szCs w:val="22"/>
            <w:u w:val="none"/>
            <w:lang w:val="en"/>
          </w:rPr>
          <w:t>contact your local CAB</w:t>
        </w:r>
        <w:r w:rsidRPr="002449EF">
          <w:rPr>
            <w:rStyle w:val="element-invisible1"/>
            <w:rFonts w:ascii="Arial" w:hAnsi="Arial" w:cs="Arial"/>
            <w:color w:val="auto"/>
            <w:sz w:val="22"/>
            <w:szCs w:val="22"/>
            <w:lang w:val="en"/>
          </w:rPr>
          <w:t xml:space="preserve"> (link is external)</w:t>
        </w:r>
      </w:hyperlink>
      <w:r w:rsidRPr="002449EF">
        <w:rPr>
          <w:rFonts w:ascii="Arial" w:hAnsi="Arial" w:cs="Arial"/>
          <w:color w:val="auto"/>
          <w:sz w:val="22"/>
          <w:szCs w:val="22"/>
          <w:lang w:val="en"/>
        </w:rPr>
        <w:t xml:space="preserve"> for details of local crisis counselling services, as these differ from centre to centre. There is also a </w:t>
      </w:r>
      <w:hyperlink r:id="rId19" w:tgtFrame="_blank" w:history="1">
        <w:r w:rsidRPr="002449EF">
          <w:rPr>
            <w:rStyle w:val="Hyperlink"/>
            <w:rFonts w:ascii="Arial" w:hAnsi="Arial" w:cs="Arial"/>
            <w:color w:val="auto"/>
            <w:sz w:val="22"/>
            <w:szCs w:val="22"/>
            <w:u w:val="none"/>
            <w:lang w:val="en"/>
          </w:rPr>
          <w:t>CAB Multi-lingual Information Service</w:t>
        </w:r>
        <w:r w:rsidRPr="002449EF">
          <w:rPr>
            <w:rStyle w:val="element-invisible1"/>
            <w:rFonts w:ascii="Arial" w:hAnsi="Arial" w:cs="Arial"/>
            <w:color w:val="auto"/>
            <w:sz w:val="22"/>
            <w:szCs w:val="22"/>
            <w:lang w:val="en"/>
          </w:rPr>
          <w:t xml:space="preserve"> </w:t>
        </w:r>
      </w:hyperlink>
      <w:r w:rsidRPr="002449EF">
        <w:rPr>
          <w:rFonts w:ascii="Arial" w:hAnsi="Arial" w:cs="Arial"/>
          <w:color w:val="auto"/>
          <w:sz w:val="22"/>
          <w:szCs w:val="22"/>
          <w:lang w:val="en"/>
        </w:rPr>
        <w:t xml:space="preserve"> Call free on 0800 FOR CAB (0800 36 72 22).</w:t>
      </w:r>
    </w:p>
    <w:p w:rsidR="00796D9B" w:rsidRPr="002449EF" w:rsidRDefault="00796D9B" w:rsidP="00796D9B">
      <w:pPr>
        <w:rPr>
          <w:rFonts w:ascii="Arial" w:hAnsi="Arial" w:cs="Arial"/>
        </w:rPr>
      </w:pPr>
    </w:p>
    <w:p w:rsidR="00796D9B" w:rsidRPr="002449EF" w:rsidRDefault="00796D9B" w:rsidP="00796D9B">
      <w:pPr>
        <w:pStyle w:val="Heading3"/>
        <w:shd w:val="clear" w:color="auto" w:fill="FFFFFF"/>
        <w:rPr>
          <w:rFonts w:ascii="Arial" w:hAnsi="Arial" w:cs="Arial"/>
          <w:color w:val="auto"/>
          <w:lang w:val="en"/>
        </w:rPr>
      </w:pPr>
      <w:r w:rsidRPr="002449EF">
        <w:rPr>
          <w:rFonts w:ascii="Arial" w:hAnsi="Arial" w:cs="Arial"/>
          <w:color w:val="auto"/>
          <w:lang w:val="en"/>
        </w:rPr>
        <w:t xml:space="preserve">Child, Youth and Family Services (CYF) </w:t>
      </w:r>
      <w:hyperlink r:id="rId20" w:tgtFrame="_blank" w:history="1">
        <w:r w:rsidRPr="002449EF">
          <w:rPr>
            <w:rStyle w:val="Hyperlink"/>
            <w:rFonts w:ascii="Arial" w:hAnsi="Arial" w:cs="Arial"/>
            <w:color w:val="auto"/>
            <w:u w:val="none"/>
            <w:lang w:val="en"/>
          </w:rPr>
          <w:t>www.cyf.govt.nz</w:t>
        </w:r>
        <w:r w:rsidRPr="002449EF">
          <w:rPr>
            <w:rStyle w:val="element-invisible1"/>
            <w:rFonts w:ascii="Arial" w:hAnsi="Arial" w:cs="Arial"/>
            <w:color w:val="auto"/>
            <w:sz w:val="22"/>
            <w:szCs w:val="22"/>
            <w:lang w:val="en"/>
          </w:rPr>
          <w:t xml:space="preserve"> </w:t>
        </w:r>
      </w:hyperlink>
      <w:r w:rsidRPr="002449EF">
        <w:rPr>
          <w:rFonts w:ascii="Arial" w:hAnsi="Arial" w:cs="Arial"/>
          <w:color w:val="auto"/>
          <w:lang w:val="en"/>
        </w:rPr>
        <w:t xml:space="preserve"> 0508 326 459</w:t>
      </w:r>
    </w:p>
    <w:p w:rsidR="00796D9B" w:rsidRPr="002449EF" w:rsidRDefault="00796D9B" w:rsidP="00796D9B">
      <w:pPr>
        <w:pStyle w:val="NormalWeb"/>
        <w:shd w:val="clear" w:color="auto" w:fill="FFFFFF"/>
        <w:rPr>
          <w:rFonts w:ascii="Arial" w:hAnsi="Arial" w:cs="Arial"/>
          <w:color w:val="auto"/>
          <w:sz w:val="22"/>
          <w:szCs w:val="22"/>
          <w:lang w:val="en"/>
        </w:rPr>
      </w:pPr>
      <w:r w:rsidRPr="002449EF">
        <w:rPr>
          <w:rFonts w:ascii="Arial" w:hAnsi="Arial" w:cs="Arial"/>
          <w:color w:val="auto"/>
          <w:sz w:val="22"/>
          <w:szCs w:val="22"/>
          <w:lang w:val="en"/>
        </w:rPr>
        <w:t xml:space="preserve">CYF works with families to protect children and young people and promote the wellbeing of children, young people and their families. CYF also works to ensure that children in need are secure and cared for, and to help families maintain and strengthen their child-rearing role. CYF is the government agency that has legal powers to intervene to protect and help children who are being abused or neglected or who have problem behaviour. </w:t>
      </w:r>
      <w:hyperlink r:id="rId21" w:tgtFrame="_blank" w:history="1">
        <w:r w:rsidRPr="002449EF">
          <w:rPr>
            <w:rStyle w:val="Hyperlink"/>
            <w:rFonts w:ascii="Arial" w:hAnsi="Arial" w:cs="Arial"/>
            <w:color w:val="auto"/>
            <w:sz w:val="22"/>
            <w:szCs w:val="22"/>
            <w:u w:val="none"/>
            <w:lang w:val="en"/>
          </w:rPr>
          <w:t xml:space="preserve">See their website page about keeping kids </w:t>
        </w:r>
        <w:proofErr w:type="gramStart"/>
        <w:r w:rsidRPr="002449EF">
          <w:rPr>
            <w:rStyle w:val="Hyperlink"/>
            <w:rFonts w:ascii="Arial" w:hAnsi="Arial" w:cs="Arial"/>
            <w:color w:val="auto"/>
            <w:sz w:val="22"/>
            <w:szCs w:val="22"/>
            <w:u w:val="none"/>
            <w:lang w:val="en"/>
          </w:rPr>
          <w:t>safe</w:t>
        </w:r>
        <w:r w:rsidRPr="002449EF">
          <w:rPr>
            <w:rStyle w:val="element-invisible1"/>
            <w:rFonts w:ascii="Arial" w:hAnsi="Arial" w:cs="Arial"/>
            <w:color w:val="auto"/>
            <w:sz w:val="22"/>
            <w:szCs w:val="22"/>
            <w:lang w:val="en"/>
          </w:rPr>
          <w:t xml:space="preserve"> </w:t>
        </w:r>
        <w:proofErr w:type="gramEnd"/>
      </w:hyperlink>
      <w:r w:rsidRPr="002449EF">
        <w:rPr>
          <w:rFonts w:ascii="Arial" w:hAnsi="Arial" w:cs="Arial"/>
          <w:color w:val="auto"/>
          <w:sz w:val="22"/>
          <w:szCs w:val="22"/>
          <w:lang w:val="en"/>
        </w:rPr>
        <w:t xml:space="preserve">. </w:t>
      </w:r>
      <w:proofErr w:type="gramStart"/>
      <w:r w:rsidRPr="002449EF">
        <w:rPr>
          <w:rFonts w:ascii="Arial" w:hAnsi="Arial" w:cs="Arial"/>
          <w:color w:val="auto"/>
          <w:sz w:val="22"/>
          <w:szCs w:val="22"/>
          <w:lang w:val="en"/>
        </w:rPr>
        <w:t>To discuss concerns about a child or young person's safety or wellbeing ring CYF on 0508 FAMILY (0508 326 459).</w:t>
      </w:r>
      <w:proofErr w:type="gramEnd"/>
      <w:r w:rsidRPr="002449EF">
        <w:rPr>
          <w:rFonts w:ascii="Arial" w:hAnsi="Arial" w:cs="Arial"/>
          <w:color w:val="auto"/>
          <w:sz w:val="22"/>
          <w:szCs w:val="22"/>
          <w:lang w:val="en"/>
        </w:rPr>
        <w:t xml:space="preserve">  </w:t>
      </w:r>
      <w:hyperlink r:id="rId22" w:tgtFrame="_blank" w:history="1">
        <w:r w:rsidRPr="002449EF">
          <w:rPr>
            <w:rStyle w:val="Hyperlink"/>
            <w:rFonts w:ascii="Arial" w:hAnsi="Arial" w:cs="Arial"/>
            <w:color w:val="auto"/>
            <w:sz w:val="22"/>
            <w:szCs w:val="22"/>
            <w:u w:val="none"/>
            <w:lang w:val="en"/>
          </w:rPr>
          <w:t xml:space="preserve">See the CYF website for a range of brochures for parents, for children and young people, and for families and the </w:t>
        </w:r>
        <w:proofErr w:type="gramStart"/>
        <w:r w:rsidRPr="002449EF">
          <w:rPr>
            <w:rStyle w:val="Hyperlink"/>
            <w:rFonts w:ascii="Arial" w:hAnsi="Arial" w:cs="Arial"/>
            <w:color w:val="auto"/>
            <w:sz w:val="22"/>
            <w:szCs w:val="22"/>
            <w:u w:val="none"/>
            <w:lang w:val="en"/>
          </w:rPr>
          <w:t>community</w:t>
        </w:r>
        <w:r w:rsidRPr="002449EF">
          <w:rPr>
            <w:rStyle w:val="element-invisible1"/>
            <w:rFonts w:ascii="Arial" w:hAnsi="Arial" w:cs="Arial"/>
            <w:color w:val="auto"/>
            <w:sz w:val="22"/>
            <w:szCs w:val="22"/>
            <w:lang w:val="en"/>
          </w:rPr>
          <w:t xml:space="preserve"> </w:t>
        </w:r>
        <w:proofErr w:type="gramEnd"/>
      </w:hyperlink>
      <w:r w:rsidRPr="002449EF">
        <w:rPr>
          <w:rFonts w:ascii="Arial" w:hAnsi="Arial" w:cs="Arial"/>
          <w:color w:val="auto"/>
          <w:sz w:val="22"/>
          <w:szCs w:val="22"/>
          <w:lang w:val="en"/>
        </w:rPr>
        <w:t>.</w:t>
      </w:r>
    </w:p>
    <w:p w:rsidR="00796D9B" w:rsidRPr="000E3E03" w:rsidRDefault="00796D9B" w:rsidP="00796D9B">
      <w:pPr>
        <w:pStyle w:val="NormalWeb"/>
        <w:shd w:val="clear" w:color="auto" w:fill="FFFFFF"/>
        <w:rPr>
          <w:rFonts w:ascii="Arial" w:hAnsi="Arial" w:cs="Arial"/>
          <w:color w:val="auto"/>
          <w:sz w:val="22"/>
          <w:szCs w:val="22"/>
          <w:lang w:val="en"/>
        </w:rPr>
      </w:pPr>
    </w:p>
    <w:p w:rsidR="00796D9B" w:rsidRPr="000E3E03" w:rsidRDefault="00796D9B" w:rsidP="00796D9B">
      <w:pPr>
        <w:pStyle w:val="Heading3"/>
        <w:shd w:val="clear" w:color="auto" w:fill="FFFFFF"/>
        <w:rPr>
          <w:rFonts w:ascii="Arial" w:hAnsi="Arial" w:cs="Arial"/>
          <w:color w:val="auto"/>
          <w:lang w:val="en"/>
        </w:rPr>
      </w:pPr>
      <w:r w:rsidRPr="000E3E03">
        <w:rPr>
          <w:rFonts w:ascii="Arial" w:hAnsi="Arial" w:cs="Arial"/>
          <w:color w:val="auto"/>
          <w:lang w:val="en"/>
        </w:rPr>
        <w:t xml:space="preserve">Child Matters </w:t>
      </w:r>
      <w:hyperlink r:id="rId23" w:tgtFrame="_blank" w:history="1">
        <w:r w:rsidRPr="000E3E03">
          <w:rPr>
            <w:rStyle w:val="Hyperlink"/>
            <w:rFonts w:ascii="Arial" w:hAnsi="Arial" w:cs="Arial"/>
            <w:color w:val="auto"/>
            <w:lang w:val="en"/>
          </w:rPr>
          <w:t>www.childmatters.org.nz</w:t>
        </w:r>
        <w:r w:rsidRPr="000E3E03">
          <w:rPr>
            <w:rStyle w:val="element-invisible1"/>
            <w:rFonts w:ascii="Arial" w:hAnsi="Arial" w:cs="Arial"/>
            <w:color w:val="auto"/>
            <w:sz w:val="22"/>
            <w:szCs w:val="22"/>
            <w:lang w:val="en"/>
          </w:rPr>
          <w:t xml:space="preserve"> </w:t>
        </w:r>
      </w:hyperlink>
    </w:p>
    <w:p w:rsidR="00796D9B" w:rsidRPr="002449EF" w:rsidRDefault="00796D9B" w:rsidP="00796D9B">
      <w:pPr>
        <w:pStyle w:val="NormalWeb"/>
        <w:shd w:val="clear" w:color="auto" w:fill="FFFFFF"/>
        <w:rPr>
          <w:rFonts w:ascii="Arial" w:hAnsi="Arial" w:cs="Arial"/>
          <w:color w:val="auto"/>
          <w:sz w:val="22"/>
          <w:szCs w:val="22"/>
          <w:lang w:val="en"/>
        </w:rPr>
      </w:pPr>
      <w:r w:rsidRPr="002449EF">
        <w:rPr>
          <w:rFonts w:ascii="Arial" w:hAnsi="Arial" w:cs="Arial"/>
          <w:color w:val="auto"/>
          <w:sz w:val="22"/>
          <w:szCs w:val="22"/>
          <w:lang w:val="en"/>
        </w:rPr>
        <w:t xml:space="preserve">Child Matters is a trust dedicated to preventing harm to children in New Zealand. Child Matters provides guidance, advice, education and support to those in a position to act to protect children. Their training and education programmes provide adults with essential skills, and just as importantly the confidence, to intervene when a child needs help. See the website for </w:t>
      </w:r>
      <w:hyperlink r:id="rId24" w:tgtFrame="_blank" w:history="1">
        <w:r w:rsidRPr="002449EF">
          <w:rPr>
            <w:rStyle w:val="Hyperlink"/>
            <w:rFonts w:ascii="Arial" w:hAnsi="Arial" w:cs="Arial"/>
            <w:color w:val="auto"/>
            <w:sz w:val="22"/>
            <w:szCs w:val="22"/>
            <w:u w:val="none"/>
            <w:lang w:val="en"/>
          </w:rPr>
          <w:t>information</w:t>
        </w:r>
        <w:r w:rsidRPr="002449EF">
          <w:rPr>
            <w:rStyle w:val="element-invisible1"/>
            <w:rFonts w:ascii="Arial" w:hAnsi="Arial" w:cs="Arial"/>
            <w:color w:val="auto"/>
            <w:sz w:val="22"/>
            <w:szCs w:val="22"/>
            <w:lang w:val="en"/>
          </w:rPr>
          <w:t xml:space="preserve"> </w:t>
        </w:r>
      </w:hyperlink>
      <w:r w:rsidRPr="002449EF">
        <w:rPr>
          <w:rFonts w:ascii="Arial" w:hAnsi="Arial" w:cs="Arial"/>
          <w:color w:val="auto"/>
          <w:sz w:val="22"/>
          <w:szCs w:val="22"/>
          <w:lang w:val="en"/>
        </w:rPr>
        <w:t xml:space="preserve"> and </w:t>
      </w:r>
      <w:hyperlink r:id="rId25" w:tgtFrame="_blank" w:history="1">
        <w:r w:rsidRPr="002449EF">
          <w:rPr>
            <w:rStyle w:val="Hyperlink"/>
            <w:rFonts w:ascii="Arial" w:hAnsi="Arial" w:cs="Arial"/>
            <w:color w:val="auto"/>
            <w:sz w:val="22"/>
            <w:szCs w:val="22"/>
            <w:u w:val="none"/>
            <w:lang w:val="en"/>
          </w:rPr>
          <w:t>resources</w:t>
        </w:r>
      </w:hyperlink>
      <w:r w:rsidRPr="002449EF">
        <w:rPr>
          <w:rFonts w:ascii="Arial" w:hAnsi="Arial" w:cs="Arial"/>
          <w:color w:val="auto"/>
          <w:sz w:val="22"/>
          <w:szCs w:val="22"/>
          <w:lang w:val="en"/>
        </w:rPr>
        <w:t>.</w:t>
      </w:r>
    </w:p>
    <w:p w:rsidR="00796D9B" w:rsidRPr="000E3E03" w:rsidRDefault="00796D9B" w:rsidP="00796D9B">
      <w:pPr>
        <w:pStyle w:val="NormalWeb"/>
        <w:shd w:val="clear" w:color="auto" w:fill="FFFFFF"/>
        <w:rPr>
          <w:rFonts w:ascii="Arial" w:hAnsi="Arial" w:cs="Arial"/>
          <w:color w:val="auto"/>
          <w:sz w:val="22"/>
          <w:szCs w:val="22"/>
          <w:lang w:val="en"/>
        </w:rPr>
      </w:pPr>
    </w:p>
    <w:p w:rsidR="00796D9B" w:rsidRPr="000E3E03" w:rsidRDefault="00796D9B" w:rsidP="00796D9B">
      <w:pPr>
        <w:pStyle w:val="Heading3"/>
        <w:shd w:val="clear" w:color="auto" w:fill="FFFFFF"/>
        <w:rPr>
          <w:rFonts w:ascii="Arial" w:hAnsi="Arial" w:cs="Arial"/>
          <w:color w:val="auto"/>
          <w:lang w:val="en"/>
        </w:rPr>
      </w:pPr>
      <w:r w:rsidRPr="000E3E03">
        <w:rPr>
          <w:rFonts w:ascii="Arial" w:hAnsi="Arial" w:cs="Arial"/>
          <w:color w:val="auto"/>
          <w:lang w:val="en"/>
        </w:rPr>
        <w:t xml:space="preserve">Doctors for Sexual Abuse Care (DSAC) </w:t>
      </w:r>
      <w:hyperlink r:id="rId26" w:tgtFrame="_blank" w:history="1">
        <w:r w:rsidRPr="000E3E03">
          <w:rPr>
            <w:rStyle w:val="Hyperlink"/>
            <w:rFonts w:ascii="Arial" w:hAnsi="Arial" w:cs="Arial"/>
            <w:color w:val="auto"/>
            <w:lang w:val="en"/>
          </w:rPr>
          <w:t>www.dsac.org.nz</w:t>
        </w:r>
        <w:r w:rsidRPr="000E3E03">
          <w:rPr>
            <w:rStyle w:val="element-invisible1"/>
            <w:rFonts w:ascii="Arial" w:hAnsi="Arial" w:cs="Arial"/>
            <w:color w:val="auto"/>
            <w:sz w:val="22"/>
            <w:szCs w:val="22"/>
            <w:lang w:val="en"/>
          </w:rPr>
          <w:t xml:space="preserve"> </w:t>
        </w:r>
      </w:hyperlink>
    </w:p>
    <w:p w:rsidR="00796D9B" w:rsidRPr="002449EF" w:rsidRDefault="00796D9B" w:rsidP="00796D9B">
      <w:pPr>
        <w:pStyle w:val="NormalWeb"/>
        <w:shd w:val="clear" w:color="auto" w:fill="FFFFFF"/>
        <w:rPr>
          <w:rFonts w:ascii="Arial" w:hAnsi="Arial" w:cs="Arial"/>
          <w:color w:val="auto"/>
          <w:sz w:val="22"/>
          <w:szCs w:val="22"/>
          <w:lang w:val="en"/>
        </w:rPr>
      </w:pPr>
      <w:r w:rsidRPr="000E3E03">
        <w:rPr>
          <w:rFonts w:ascii="Arial" w:hAnsi="Arial" w:cs="Arial"/>
          <w:color w:val="auto"/>
          <w:sz w:val="22"/>
          <w:szCs w:val="22"/>
          <w:lang w:val="en"/>
        </w:rPr>
        <w:t xml:space="preserve">DSAC is a professional organisation of doctors and nurses from many disciplines. Their main focus is training and supporting health professionals in sexual abuse care. See their website for </w:t>
      </w:r>
      <w:hyperlink r:id="rId27" w:tgtFrame="_blank" w:history="1">
        <w:r w:rsidRPr="002449EF">
          <w:rPr>
            <w:rStyle w:val="Hyperlink"/>
            <w:rFonts w:ascii="Arial" w:hAnsi="Arial" w:cs="Arial"/>
            <w:color w:val="auto"/>
            <w:sz w:val="22"/>
            <w:szCs w:val="22"/>
            <w:u w:val="none"/>
            <w:lang w:val="en"/>
          </w:rPr>
          <w:t>patient information</w:t>
        </w:r>
        <w:r w:rsidRPr="002449EF">
          <w:rPr>
            <w:rStyle w:val="element-invisible1"/>
            <w:rFonts w:ascii="Arial" w:hAnsi="Arial" w:cs="Arial"/>
            <w:color w:val="auto"/>
            <w:sz w:val="22"/>
            <w:szCs w:val="22"/>
            <w:lang w:val="en"/>
          </w:rPr>
          <w:t xml:space="preserve"> </w:t>
        </w:r>
      </w:hyperlink>
      <w:r w:rsidRPr="002449EF">
        <w:rPr>
          <w:rFonts w:ascii="Arial" w:hAnsi="Arial" w:cs="Arial"/>
          <w:color w:val="auto"/>
          <w:sz w:val="22"/>
          <w:szCs w:val="22"/>
          <w:lang w:val="en"/>
        </w:rPr>
        <w:t xml:space="preserve"> and </w:t>
      </w:r>
      <w:hyperlink r:id="rId28" w:tgtFrame="_blank" w:history="1">
        <w:r w:rsidRPr="002449EF">
          <w:rPr>
            <w:rStyle w:val="Hyperlink"/>
            <w:rFonts w:ascii="Arial" w:hAnsi="Arial" w:cs="Arial"/>
            <w:color w:val="auto"/>
            <w:sz w:val="22"/>
            <w:szCs w:val="22"/>
            <w:u w:val="none"/>
            <w:lang w:val="en"/>
          </w:rPr>
          <w:t xml:space="preserve">patient </w:t>
        </w:r>
        <w:proofErr w:type="gramStart"/>
        <w:r w:rsidRPr="002449EF">
          <w:rPr>
            <w:rStyle w:val="Hyperlink"/>
            <w:rFonts w:ascii="Arial" w:hAnsi="Arial" w:cs="Arial"/>
            <w:color w:val="auto"/>
            <w:sz w:val="22"/>
            <w:szCs w:val="22"/>
            <w:u w:val="none"/>
            <w:lang w:val="en"/>
          </w:rPr>
          <w:t>brochures</w:t>
        </w:r>
        <w:r w:rsidRPr="002449EF">
          <w:rPr>
            <w:rStyle w:val="element-invisible1"/>
            <w:rFonts w:ascii="Arial" w:hAnsi="Arial" w:cs="Arial"/>
            <w:color w:val="auto"/>
            <w:sz w:val="22"/>
            <w:szCs w:val="22"/>
            <w:lang w:val="en"/>
          </w:rPr>
          <w:t xml:space="preserve"> </w:t>
        </w:r>
        <w:proofErr w:type="gramEnd"/>
      </w:hyperlink>
      <w:r w:rsidRPr="002449EF">
        <w:rPr>
          <w:rFonts w:ascii="Arial" w:hAnsi="Arial" w:cs="Arial"/>
          <w:color w:val="auto"/>
          <w:sz w:val="22"/>
          <w:szCs w:val="22"/>
          <w:lang w:val="en"/>
        </w:rPr>
        <w:t>.</w:t>
      </w:r>
    </w:p>
    <w:p w:rsidR="00796D9B" w:rsidRPr="000E3E03" w:rsidRDefault="00796D9B" w:rsidP="00796D9B">
      <w:pPr>
        <w:pStyle w:val="NormalWeb"/>
        <w:shd w:val="clear" w:color="auto" w:fill="FFFFFF"/>
        <w:rPr>
          <w:rFonts w:ascii="Arial" w:hAnsi="Arial" w:cs="Arial"/>
          <w:color w:val="auto"/>
          <w:sz w:val="22"/>
          <w:szCs w:val="22"/>
          <w:lang w:val="en"/>
        </w:rPr>
      </w:pPr>
    </w:p>
    <w:p w:rsidR="00796D9B" w:rsidRPr="000E3E03" w:rsidRDefault="00796D9B" w:rsidP="00796D9B">
      <w:pPr>
        <w:pStyle w:val="Heading3"/>
        <w:shd w:val="clear" w:color="auto" w:fill="FFFFFF"/>
        <w:rPr>
          <w:rFonts w:ascii="Arial" w:hAnsi="Arial" w:cs="Arial"/>
          <w:color w:val="auto"/>
          <w:lang w:val="en"/>
        </w:rPr>
      </w:pPr>
      <w:r w:rsidRPr="000E3E03">
        <w:rPr>
          <w:rFonts w:ascii="Arial" w:hAnsi="Arial" w:cs="Arial"/>
          <w:color w:val="auto"/>
          <w:lang w:val="en"/>
        </w:rPr>
        <w:lastRenderedPageBreak/>
        <w:t xml:space="preserve">Family Justice </w:t>
      </w:r>
      <w:hyperlink r:id="rId29" w:tgtFrame="_blank" w:history="1">
        <w:r w:rsidRPr="000E3E03">
          <w:rPr>
            <w:rStyle w:val="Hyperlink"/>
            <w:rFonts w:ascii="Arial" w:hAnsi="Arial" w:cs="Arial"/>
            <w:color w:val="auto"/>
            <w:lang w:val="en"/>
          </w:rPr>
          <w:t>www.justice.govt.nz/family-justice</w:t>
        </w:r>
        <w:r w:rsidRPr="000E3E03">
          <w:rPr>
            <w:rStyle w:val="element-invisible1"/>
            <w:rFonts w:ascii="Arial" w:hAnsi="Arial" w:cs="Arial"/>
            <w:color w:val="auto"/>
            <w:sz w:val="22"/>
            <w:szCs w:val="22"/>
            <w:lang w:val="en"/>
          </w:rPr>
          <w:t xml:space="preserve"> </w:t>
        </w:r>
      </w:hyperlink>
    </w:p>
    <w:p w:rsidR="00796D9B" w:rsidRPr="002449EF" w:rsidRDefault="00796D9B" w:rsidP="00796D9B">
      <w:pPr>
        <w:pStyle w:val="NormalWeb"/>
        <w:shd w:val="clear" w:color="auto" w:fill="FFFFFF"/>
        <w:rPr>
          <w:rFonts w:ascii="Arial" w:hAnsi="Arial" w:cs="Arial"/>
          <w:color w:val="auto"/>
          <w:sz w:val="22"/>
          <w:szCs w:val="22"/>
          <w:lang w:val="en"/>
        </w:rPr>
      </w:pPr>
      <w:r w:rsidRPr="000E3E03">
        <w:rPr>
          <w:rFonts w:ascii="Arial" w:hAnsi="Arial" w:cs="Arial"/>
          <w:color w:val="auto"/>
          <w:sz w:val="22"/>
          <w:szCs w:val="22"/>
          <w:lang w:val="en"/>
        </w:rPr>
        <w:t xml:space="preserve">The Family Justice System is designed to help people sort out family issues, where possible, without going to court. The Family Justice System includes the Family Court which makes decisions on a number of family related matters when people can't agree about caring for children. See the Family Justice website for information </w:t>
      </w:r>
      <w:hyperlink r:id="rId30" w:tgtFrame="_blank" w:history="1">
        <w:r w:rsidRPr="002449EF">
          <w:rPr>
            <w:rStyle w:val="Hyperlink"/>
            <w:rFonts w:ascii="Arial" w:hAnsi="Arial" w:cs="Arial"/>
            <w:color w:val="auto"/>
            <w:sz w:val="22"/>
            <w:szCs w:val="22"/>
            <w:u w:val="none"/>
            <w:lang w:val="en"/>
          </w:rPr>
          <w:t>about separation</w:t>
        </w:r>
      </w:hyperlink>
      <w:r w:rsidRPr="002449EF">
        <w:rPr>
          <w:rFonts w:ascii="Arial" w:hAnsi="Arial" w:cs="Arial"/>
          <w:color w:val="auto"/>
          <w:sz w:val="22"/>
          <w:szCs w:val="22"/>
          <w:lang w:val="en"/>
        </w:rPr>
        <w:t xml:space="preserve">, </w:t>
      </w:r>
      <w:hyperlink r:id="rId31" w:tgtFrame="_blank" w:history="1">
        <w:r w:rsidRPr="002449EF">
          <w:rPr>
            <w:rStyle w:val="Hyperlink"/>
            <w:rFonts w:ascii="Arial" w:hAnsi="Arial" w:cs="Arial"/>
            <w:color w:val="auto"/>
            <w:sz w:val="22"/>
            <w:szCs w:val="22"/>
            <w:u w:val="none"/>
            <w:lang w:val="en"/>
          </w:rPr>
          <w:t xml:space="preserve">about children (guardianship </w:t>
        </w:r>
        <w:proofErr w:type="spellStart"/>
        <w:proofErr w:type="gramStart"/>
        <w:r w:rsidRPr="002449EF">
          <w:rPr>
            <w:rStyle w:val="Hyperlink"/>
            <w:rFonts w:ascii="Arial" w:hAnsi="Arial" w:cs="Arial"/>
            <w:color w:val="auto"/>
            <w:sz w:val="22"/>
            <w:szCs w:val="22"/>
            <w:u w:val="none"/>
            <w:lang w:val="en"/>
          </w:rPr>
          <w:t>etc</w:t>
        </w:r>
        <w:proofErr w:type="spellEnd"/>
        <w:r w:rsidRPr="002449EF">
          <w:rPr>
            <w:rStyle w:val="element-invisible1"/>
            <w:rFonts w:ascii="Arial" w:hAnsi="Arial" w:cs="Arial"/>
            <w:color w:val="auto"/>
            <w:sz w:val="22"/>
            <w:szCs w:val="22"/>
            <w:lang w:val="en"/>
          </w:rPr>
          <w:t xml:space="preserve"> </w:t>
        </w:r>
        <w:proofErr w:type="gramEnd"/>
      </w:hyperlink>
      <w:r w:rsidRPr="002449EF">
        <w:rPr>
          <w:rFonts w:ascii="Arial" w:hAnsi="Arial" w:cs="Arial"/>
          <w:color w:val="auto"/>
          <w:sz w:val="22"/>
          <w:szCs w:val="22"/>
          <w:lang w:val="en"/>
        </w:rPr>
        <w:t xml:space="preserve">), </w:t>
      </w:r>
      <w:hyperlink r:id="rId32" w:tgtFrame="_blank" w:history="1">
        <w:r w:rsidRPr="002449EF">
          <w:rPr>
            <w:rStyle w:val="Hyperlink"/>
            <w:rFonts w:ascii="Arial" w:hAnsi="Arial" w:cs="Arial"/>
            <w:color w:val="auto"/>
            <w:sz w:val="22"/>
            <w:szCs w:val="22"/>
            <w:u w:val="none"/>
            <w:lang w:val="en"/>
          </w:rPr>
          <w:t>about domestic violence</w:t>
        </w:r>
        <w:r w:rsidRPr="002449EF">
          <w:rPr>
            <w:rStyle w:val="element-invisible1"/>
            <w:rFonts w:ascii="Arial" w:hAnsi="Arial" w:cs="Arial"/>
            <w:color w:val="auto"/>
            <w:sz w:val="22"/>
            <w:szCs w:val="22"/>
            <w:lang w:val="en"/>
          </w:rPr>
          <w:t xml:space="preserve"> </w:t>
        </w:r>
      </w:hyperlink>
      <w:r w:rsidRPr="002449EF">
        <w:rPr>
          <w:rFonts w:ascii="Arial" w:hAnsi="Arial" w:cs="Arial"/>
          <w:color w:val="auto"/>
          <w:sz w:val="22"/>
          <w:szCs w:val="22"/>
          <w:lang w:val="en"/>
        </w:rPr>
        <w:t xml:space="preserve"> and </w:t>
      </w:r>
      <w:hyperlink r:id="rId33" w:tgtFrame="_blank" w:history="1">
        <w:r w:rsidRPr="002449EF">
          <w:rPr>
            <w:rStyle w:val="Hyperlink"/>
            <w:rFonts w:ascii="Arial" w:hAnsi="Arial" w:cs="Arial"/>
            <w:color w:val="auto"/>
            <w:sz w:val="22"/>
            <w:szCs w:val="22"/>
            <w:u w:val="none"/>
            <w:lang w:val="en"/>
          </w:rPr>
          <w:t>about who can help you</w:t>
        </w:r>
        <w:r w:rsidRPr="002449EF">
          <w:rPr>
            <w:rStyle w:val="element-invisible1"/>
            <w:rFonts w:ascii="Arial" w:hAnsi="Arial" w:cs="Arial"/>
            <w:color w:val="auto"/>
            <w:sz w:val="22"/>
            <w:szCs w:val="22"/>
            <w:lang w:val="en"/>
          </w:rPr>
          <w:t xml:space="preserve"> </w:t>
        </w:r>
      </w:hyperlink>
      <w:r w:rsidRPr="002449EF">
        <w:rPr>
          <w:rFonts w:ascii="Arial" w:hAnsi="Arial" w:cs="Arial"/>
          <w:color w:val="auto"/>
          <w:sz w:val="22"/>
          <w:szCs w:val="22"/>
          <w:lang w:val="en"/>
        </w:rPr>
        <w:t xml:space="preserve">. There is also </w:t>
      </w:r>
      <w:hyperlink r:id="rId34" w:tgtFrame="_blank" w:history="1">
        <w:r w:rsidRPr="002449EF">
          <w:rPr>
            <w:rStyle w:val="Hyperlink"/>
            <w:rFonts w:ascii="Arial" w:hAnsi="Arial" w:cs="Arial"/>
            <w:color w:val="auto"/>
            <w:sz w:val="22"/>
            <w:szCs w:val="22"/>
            <w:u w:val="none"/>
            <w:lang w:val="en"/>
          </w:rPr>
          <w:t>a listing of pamphlets and resources</w:t>
        </w:r>
        <w:r w:rsidRPr="002449EF">
          <w:rPr>
            <w:rStyle w:val="element-invisible1"/>
            <w:rFonts w:ascii="Arial" w:hAnsi="Arial" w:cs="Arial"/>
            <w:color w:val="auto"/>
            <w:sz w:val="22"/>
            <w:szCs w:val="22"/>
            <w:lang w:val="en"/>
          </w:rPr>
          <w:t xml:space="preserve"> </w:t>
        </w:r>
      </w:hyperlink>
    </w:p>
    <w:p w:rsidR="00796D9B" w:rsidRPr="000E3E03" w:rsidRDefault="00796D9B" w:rsidP="00796D9B">
      <w:pPr>
        <w:pStyle w:val="Heading3"/>
        <w:shd w:val="clear" w:color="auto" w:fill="FFFFFF"/>
        <w:rPr>
          <w:rFonts w:ascii="Arial" w:hAnsi="Arial" w:cs="Arial"/>
          <w:color w:val="auto"/>
          <w:lang w:val="en"/>
        </w:rPr>
      </w:pPr>
      <w:r w:rsidRPr="000E3E03">
        <w:rPr>
          <w:rFonts w:ascii="Arial" w:hAnsi="Arial" w:cs="Arial"/>
          <w:color w:val="auto"/>
          <w:lang w:val="en"/>
        </w:rPr>
        <w:t xml:space="preserve">Family Services Directory </w:t>
      </w:r>
      <w:hyperlink r:id="rId35" w:tgtFrame="_blank" w:history="1">
        <w:r w:rsidRPr="000E3E03">
          <w:rPr>
            <w:rStyle w:val="Hyperlink"/>
            <w:rFonts w:ascii="Arial" w:hAnsi="Arial" w:cs="Arial"/>
            <w:color w:val="auto"/>
            <w:lang w:val="en"/>
          </w:rPr>
          <w:t>www.familyservices.govt.nz/directory/</w:t>
        </w:r>
        <w:r w:rsidRPr="000E3E03">
          <w:rPr>
            <w:rStyle w:val="element-invisible1"/>
            <w:rFonts w:ascii="Arial" w:hAnsi="Arial" w:cs="Arial"/>
            <w:color w:val="auto"/>
            <w:sz w:val="22"/>
            <w:szCs w:val="22"/>
            <w:lang w:val="en"/>
          </w:rPr>
          <w:t xml:space="preserve"> </w:t>
        </w:r>
      </w:hyperlink>
    </w:p>
    <w:p w:rsidR="00796D9B" w:rsidRDefault="00796D9B" w:rsidP="00796D9B">
      <w:pPr>
        <w:pStyle w:val="NormalWeb"/>
        <w:shd w:val="clear" w:color="auto" w:fill="FFFFFF"/>
        <w:rPr>
          <w:rFonts w:ascii="Arial" w:hAnsi="Arial" w:cs="Arial"/>
          <w:color w:val="auto"/>
          <w:sz w:val="22"/>
          <w:szCs w:val="22"/>
          <w:lang w:val="en"/>
        </w:rPr>
      </w:pPr>
      <w:r w:rsidRPr="000E3E03">
        <w:rPr>
          <w:rFonts w:ascii="Arial" w:hAnsi="Arial" w:cs="Arial"/>
          <w:color w:val="auto"/>
          <w:sz w:val="22"/>
          <w:szCs w:val="22"/>
          <w:lang w:val="en"/>
        </w:rPr>
        <w:t>The Family Services Directory lists organisations in your area that can provide families with help and support.</w:t>
      </w:r>
    </w:p>
    <w:p w:rsidR="00796D9B" w:rsidRPr="000E3E03" w:rsidRDefault="00796D9B" w:rsidP="00796D9B">
      <w:pPr>
        <w:pStyle w:val="NormalWeb"/>
        <w:shd w:val="clear" w:color="auto" w:fill="FFFFFF"/>
        <w:rPr>
          <w:rFonts w:ascii="Arial" w:hAnsi="Arial" w:cs="Arial"/>
          <w:color w:val="auto"/>
          <w:sz w:val="22"/>
          <w:szCs w:val="22"/>
          <w:lang w:val="en"/>
        </w:rPr>
      </w:pPr>
    </w:p>
    <w:p w:rsidR="00796D9B" w:rsidRPr="000E3E03" w:rsidRDefault="00796D9B" w:rsidP="00796D9B">
      <w:pPr>
        <w:pStyle w:val="Heading3"/>
        <w:shd w:val="clear" w:color="auto" w:fill="FFFFFF"/>
        <w:rPr>
          <w:rFonts w:ascii="Arial" w:hAnsi="Arial" w:cs="Arial"/>
          <w:color w:val="auto"/>
          <w:lang w:val="en"/>
        </w:rPr>
      </w:pPr>
      <w:r w:rsidRPr="000E3E03">
        <w:rPr>
          <w:rFonts w:ascii="Arial" w:hAnsi="Arial" w:cs="Arial"/>
          <w:color w:val="auto"/>
          <w:lang w:val="en"/>
        </w:rPr>
        <w:t xml:space="preserve">Family Violence - It's not OK </w:t>
      </w:r>
      <w:hyperlink r:id="rId36" w:tgtFrame="_blank" w:history="1">
        <w:r w:rsidRPr="000E3E03">
          <w:rPr>
            <w:rStyle w:val="Hyperlink"/>
            <w:rFonts w:ascii="Arial" w:hAnsi="Arial" w:cs="Arial"/>
            <w:color w:val="auto"/>
            <w:lang w:val="en"/>
          </w:rPr>
          <w:t>www.areyouok.org.nz</w:t>
        </w:r>
        <w:r w:rsidRPr="000E3E03">
          <w:rPr>
            <w:rStyle w:val="element-invisible1"/>
            <w:rFonts w:ascii="Arial" w:hAnsi="Arial" w:cs="Arial"/>
            <w:color w:val="auto"/>
            <w:sz w:val="22"/>
            <w:szCs w:val="22"/>
            <w:lang w:val="en"/>
          </w:rPr>
          <w:t xml:space="preserve"> </w:t>
        </w:r>
      </w:hyperlink>
      <w:r w:rsidRPr="000E3E03">
        <w:rPr>
          <w:rFonts w:ascii="Arial" w:hAnsi="Arial" w:cs="Arial"/>
          <w:color w:val="auto"/>
          <w:lang w:val="en"/>
        </w:rPr>
        <w:t xml:space="preserve"> Family Violence Information Line 0800 45 64 50</w:t>
      </w:r>
    </w:p>
    <w:p w:rsidR="00796D9B" w:rsidRPr="000E3E03" w:rsidRDefault="00796D9B" w:rsidP="00796D9B">
      <w:pPr>
        <w:pStyle w:val="NormalWeb"/>
        <w:shd w:val="clear" w:color="auto" w:fill="FFFFFF"/>
        <w:rPr>
          <w:rFonts w:ascii="Arial" w:hAnsi="Arial" w:cs="Arial"/>
          <w:color w:val="auto"/>
          <w:sz w:val="22"/>
          <w:szCs w:val="22"/>
          <w:lang w:val="en"/>
        </w:rPr>
      </w:pPr>
      <w:r w:rsidRPr="000E3E03">
        <w:rPr>
          <w:rFonts w:ascii="Arial" w:hAnsi="Arial" w:cs="Arial"/>
          <w:color w:val="auto"/>
          <w:sz w:val="22"/>
          <w:szCs w:val="22"/>
          <w:lang w:val="en"/>
        </w:rPr>
        <w:t xml:space="preserve">This Ministry of Social Development website has information about family violence, what it is and where to get help. They also have </w:t>
      </w:r>
      <w:proofErr w:type="gramStart"/>
      <w:r w:rsidRPr="000E3E03">
        <w:rPr>
          <w:rFonts w:ascii="Arial" w:hAnsi="Arial" w:cs="Arial"/>
          <w:color w:val="auto"/>
          <w:sz w:val="22"/>
          <w:szCs w:val="22"/>
          <w:lang w:val="en"/>
        </w:rPr>
        <w:t>an</w:t>
      </w:r>
      <w:proofErr w:type="gramEnd"/>
      <w:r w:rsidRPr="000E3E03">
        <w:rPr>
          <w:rFonts w:ascii="Arial" w:hAnsi="Arial" w:cs="Arial"/>
          <w:color w:val="auto"/>
          <w:sz w:val="22"/>
          <w:szCs w:val="22"/>
          <w:lang w:val="en"/>
        </w:rPr>
        <w:t xml:space="preserve"> 0800 Family Violence Information Line (0800 45 64 50) which provides self-help information and connects people to services where appropriate. See their website for the following:</w:t>
      </w:r>
    </w:p>
    <w:p w:rsidR="00796D9B" w:rsidRPr="00796D9B" w:rsidRDefault="006C2909" w:rsidP="002449EF">
      <w:pPr>
        <w:shd w:val="clear" w:color="auto" w:fill="FFFFFF"/>
        <w:spacing w:after="0" w:line="240" w:lineRule="auto"/>
        <w:textAlignment w:val="baseline"/>
        <w:rPr>
          <w:rFonts w:ascii="Arial" w:hAnsi="Arial" w:cs="Arial"/>
          <w:lang w:val="en"/>
        </w:rPr>
      </w:pPr>
      <w:hyperlink r:id="rId37" w:tgtFrame="_blank" w:history="1">
        <w:r w:rsidR="00796D9B" w:rsidRPr="00796D9B">
          <w:rPr>
            <w:rStyle w:val="Hyperlink"/>
            <w:rFonts w:ascii="Arial" w:hAnsi="Arial" w:cs="Arial"/>
            <w:color w:val="auto"/>
            <w:u w:val="none"/>
            <w:lang w:val="en"/>
          </w:rPr>
          <w:t>I need help (advice and information to stop violence in your family)</w:t>
        </w:r>
        <w:r w:rsidR="00796D9B" w:rsidRPr="00796D9B">
          <w:rPr>
            <w:rStyle w:val="element-invisible1"/>
            <w:rFonts w:ascii="Arial" w:hAnsi="Arial" w:cs="Arial"/>
            <w:sz w:val="22"/>
            <w:szCs w:val="22"/>
            <w:lang w:val="en"/>
          </w:rPr>
          <w:t xml:space="preserve"> </w:t>
        </w:r>
      </w:hyperlink>
    </w:p>
    <w:p w:rsidR="00796D9B" w:rsidRPr="00796D9B" w:rsidRDefault="006C2909" w:rsidP="002449EF">
      <w:pPr>
        <w:shd w:val="clear" w:color="auto" w:fill="FFFFFF"/>
        <w:spacing w:after="0" w:line="240" w:lineRule="auto"/>
        <w:textAlignment w:val="baseline"/>
        <w:rPr>
          <w:rFonts w:ascii="Arial" w:hAnsi="Arial" w:cs="Arial"/>
          <w:lang w:val="en"/>
        </w:rPr>
      </w:pPr>
      <w:hyperlink r:id="rId38" w:tgtFrame="_blank" w:history="1">
        <w:r w:rsidR="00796D9B" w:rsidRPr="00796D9B">
          <w:rPr>
            <w:rStyle w:val="Hyperlink"/>
            <w:rFonts w:ascii="Arial" w:hAnsi="Arial" w:cs="Arial"/>
            <w:color w:val="auto"/>
            <w:u w:val="none"/>
            <w:lang w:val="en"/>
          </w:rPr>
          <w:t>I want to help (you can help people who may be experiencing family violence)</w:t>
        </w:r>
        <w:r w:rsidR="00796D9B" w:rsidRPr="00796D9B">
          <w:rPr>
            <w:rStyle w:val="element-invisible1"/>
            <w:rFonts w:ascii="Arial" w:hAnsi="Arial" w:cs="Arial"/>
            <w:lang w:val="en"/>
          </w:rPr>
          <w:t xml:space="preserve"> </w:t>
        </w:r>
      </w:hyperlink>
    </w:p>
    <w:p w:rsidR="00796D9B" w:rsidRPr="00796D9B" w:rsidRDefault="006C2909" w:rsidP="002449EF">
      <w:pPr>
        <w:shd w:val="clear" w:color="auto" w:fill="FFFFFF"/>
        <w:spacing w:after="0" w:line="240" w:lineRule="auto"/>
        <w:textAlignment w:val="baseline"/>
        <w:rPr>
          <w:rFonts w:ascii="Arial" w:hAnsi="Arial" w:cs="Arial"/>
          <w:lang w:val="en"/>
        </w:rPr>
      </w:pPr>
      <w:hyperlink r:id="rId39" w:tgtFrame="_blank" w:history="1">
        <w:r w:rsidR="00796D9B" w:rsidRPr="00796D9B">
          <w:rPr>
            <w:rStyle w:val="Hyperlink"/>
            <w:rFonts w:ascii="Arial" w:hAnsi="Arial" w:cs="Arial"/>
            <w:color w:val="auto"/>
            <w:u w:val="none"/>
            <w:lang w:val="en"/>
          </w:rPr>
          <w:t>I want change (communities have a significant role to play in preventing violence)</w:t>
        </w:r>
        <w:r w:rsidR="00796D9B" w:rsidRPr="00796D9B">
          <w:rPr>
            <w:rStyle w:val="element-invisible1"/>
            <w:rFonts w:ascii="Arial" w:hAnsi="Arial" w:cs="Arial"/>
            <w:sz w:val="22"/>
            <w:szCs w:val="22"/>
            <w:lang w:val="en"/>
          </w:rPr>
          <w:t xml:space="preserve"> </w:t>
        </w:r>
      </w:hyperlink>
    </w:p>
    <w:p w:rsidR="00796D9B" w:rsidRPr="00796D9B" w:rsidRDefault="00796D9B" w:rsidP="00796D9B">
      <w:pPr>
        <w:shd w:val="clear" w:color="auto" w:fill="FFFFFF"/>
        <w:spacing w:after="0" w:line="240" w:lineRule="auto"/>
        <w:textAlignment w:val="baseline"/>
        <w:rPr>
          <w:rFonts w:ascii="Arial" w:hAnsi="Arial" w:cs="Arial"/>
          <w:lang w:val="en"/>
        </w:rPr>
      </w:pPr>
    </w:p>
    <w:p w:rsidR="00796D9B" w:rsidRPr="006E0544" w:rsidRDefault="00796D9B" w:rsidP="00796D9B">
      <w:pPr>
        <w:shd w:val="clear" w:color="auto" w:fill="FFFFFF"/>
        <w:spacing w:after="0" w:line="240" w:lineRule="auto"/>
        <w:textAlignment w:val="baseline"/>
        <w:rPr>
          <w:rFonts w:ascii="Arial" w:hAnsi="Arial" w:cs="Arial"/>
          <w:b/>
          <w:lang w:val="en"/>
        </w:rPr>
      </w:pPr>
      <w:r w:rsidRPr="006E0544">
        <w:rPr>
          <w:rFonts w:ascii="Arial" w:hAnsi="Arial" w:cs="Arial"/>
          <w:b/>
          <w:lang w:val="en"/>
        </w:rPr>
        <w:t xml:space="preserve">Family Works </w:t>
      </w:r>
      <w:hyperlink r:id="rId40" w:tgtFrame="_blank" w:history="1">
        <w:r w:rsidRPr="006E0544">
          <w:rPr>
            <w:rStyle w:val="Hyperlink"/>
            <w:rFonts w:ascii="Arial" w:hAnsi="Arial" w:cs="Arial"/>
            <w:b/>
            <w:color w:val="auto"/>
            <w:lang w:val="en"/>
          </w:rPr>
          <w:t>www.familyworks.org.nz</w:t>
        </w:r>
      </w:hyperlink>
    </w:p>
    <w:p w:rsidR="00796D9B" w:rsidRPr="002449EF" w:rsidRDefault="00796D9B" w:rsidP="00796D9B">
      <w:pPr>
        <w:pStyle w:val="NormalWeb"/>
        <w:shd w:val="clear" w:color="auto" w:fill="FFFFFF"/>
        <w:rPr>
          <w:rFonts w:ascii="Arial" w:hAnsi="Arial" w:cs="Arial"/>
          <w:color w:val="auto"/>
          <w:sz w:val="22"/>
          <w:szCs w:val="22"/>
          <w:lang w:val="en"/>
        </w:rPr>
      </w:pPr>
      <w:r w:rsidRPr="002449EF">
        <w:rPr>
          <w:rFonts w:ascii="Arial" w:hAnsi="Arial" w:cs="Arial"/>
          <w:color w:val="auto"/>
          <w:sz w:val="22"/>
          <w:szCs w:val="22"/>
          <w:lang w:val="en"/>
        </w:rPr>
        <w:t xml:space="preserve">Family Works is the name for child and family services provided by the 7 Presbyterian Support organisations in New Zealand. They are based in 40 </w:t>
      </w:r>
      <w:proofErr w:type="spellStart"/>
      <w:r w:rsidRPr="002449EF">
        <w:rPr>
          <w:rFonts w:ascii="Arial" w:hAnsi="Arial" w:cs="Arial"/>
          <w:color w:val="auto"/>
          <w:sz w:val="22"/>
          <w:szCs w:val="22"/>
          <w:lang w:val="en"/>
        </w:rPr>
        <w:t>centres</w:t>
      </w:r>
      <w:proofErr w:type="spellEnd"/>
      <w:r w:rsidRPr="002449EF">
        <w:rPr>
          <w:rFonts w:ascii="Arial" w:hAnsi="Arial" w:cs="Arial"/>
          <w:color w:val="auto"/>
          <w:sz w:val="22"/>
          <w:szCs w:val="22"/>
          <w:lang w:val="en"/>
        </w:rPr>
        <w:t xml:space="preserve"> in New Zealand. </w:t>
      </w:r>
      <w:hyperlink r:id="rId41" w:tgtFrame="_blank" w:history="1">
        <w:r w:rsidRPr="002449EF">
          <w:rPr>
            <w:rStyle w:val="Hyperlink"/>
            <w:rFonts w:ascii="Arial" w:hAnsi="Arial" w:cs="Arial"/>
            <w:color w:val="auto"/>
            <w:sz w:val="22"/>
            <w:szCs w:val="22"/>
            <w:u w:val="none"/>
            <w:lang w:val="en"/>
          </w:rPr>
          <w:t>To find out more about what is available where you live, simply click on the map on their website</w:t>
        </w:r>
        <w:r w:rsidRPr="002449EF">
          <w:rPr>
            <w:rStyle w:val="element-invisible1"/>
            <w:rFonts w:ascii="Arial" w:hAnsi="Arial" w:cs="Arial"/>
            <w:color w:val="auto"/>
            <w:sz w:val="22"/>
            <w:szCs w:val="22"/>
            <w:lang w:val="en"/>
          </w:rPr>
          <w:t xml:space="preserve"> </w:t>
        </w:r>
      </w:hyperlink>
    </w:p>
    <w:p w:rsidR="00796D9B" w:rsidRPr="002449EF" w:rsidRDefault="00796D9B" w:rsidP="00796D9B">
      <w:pPr>
        <w:pStyle w:val="NormalWeb"/>
        <w:shd w:val="clear" w:color="auto" w:fill="FFFFFF"/>
        <w:rPr>
          <w:rFonts w:ascii="Arial" w:hAnsi="Arial" w:cs="Arial"/>
          <w:color w:val="auto"/>
          <w:sz w:val="22"/>
          <w:szCs w:val="22"/>
          <w:lang w:val="en"/>
        </w:rPr>
      </w:pPr>
      <w:r w:rsidRPr="002449EF">
        <w:rPr>
          <w:rFonts w:ascii="Arial" w:hAnsi="Arial" w:cs="Arial"/>
          <w:color w:val="auto"/>
          <w:sz w:val="22"/>
          <w:szCs w:val="22"/>
          <w:lang w:val="en"/>
        </w:rPr>
        <w:t>Family Works delivers a full range of social work and counselling services in communities throughout New Zealand. Family Works helps:</w:t>
      </w:r>
    </w:p>
    <w:p w:rsidR="00796D9B" w:rsidRPr="002449EF" w:rsidRDefault="00796D9B" w:rsidP="00796D9B">
      <w:pPr>
        <w:shd w:val="clear" w:color="auto" w:fill="FFFFFF"/>
        <w:spacing w:after="0" w:line="240" w:lineRule="auto"/>
        <w:textAlignment w:val="baseline"/>
        <w:rPr>
          <w:rFonts w:ascii="Arial" w:hAnsi="Arial" w:cs="Arial"/>
          <w:lang w:val="en"/>
        </w:rPr>
      </w:pPr>
      <w:proofErr w:type="gramStart"/>
      <w:r w:rsidRPr="002449EF">
        <w:rPr>
          <w:rFonts w:ascii="Arial" w:hAnsi="Arial" w:cs="Arial"/>
          <w:lang w:val="en"/>
        </w:rPr>
        <w:t>families</w:t>
      </w:r>
      <w:proofErr w:type="gramEnd"/>
      <w:r w:rsidRPr="002449EF">
        <w:rPr>
          <w:rFonts w:ascii="Arial" w:hAnsi="Arial" w:cs="Arial"/>
          <w:lang w:val="en"/>
        </w:rPr>
        <w:t xml:space="preserve"> – by working alongside you to resolve conflicts and strengthen relationships</w:t>
      </w:r>
    </w:p>
    <w:p w:rsidR="00796D9B" w:rsidRPr="000E3E03" w:rsidRDefault="00796D9B" w:rsidP="00796D9B">
      <w:pPr>
        <w:shd w:val="clear" w:color="auto" w:fill="FFFFFF"/>
        <w:spacing w:after="0" w:line="240" w:lineRule="auto"/>
        <w:textAlignment w:val="baseline"/>
        <w:rPr>
          <w:rFonts w:ascii="Arial" w:hAnsi="Arial" w:cs="Arial"/>
          <w:lang w:val="en"/>
        </w:rPr>
      </w:pPr>
      <w:proofErr w:type="gramStart"/>
      <w:r w:rsidRPr="000E3E03">
        <w:rPr>
          <w:rFonts w:ascii="Arial" w:hAnsi="Arial" w:cs="Arial"/>
          <w:lang w:val="en"/>
        </w:rPr>
        <w:t>children</w:t>
      </w:r>
      <w:proofErr w:type="gramEnd"/>
      <w:r w:rsidRPr="000E3E03">
        <w:rPr>
          <w:rFonts w:ascii="Arial" w:hAnsi="Arial" w:cs="Arial"/>
          <w:lang w:val="en"/>
        </w:rPr>
        <w:t xml:space="preserve"> – by supporting children and young people to overcome challenges at home or school</w:t>
      </w:r>
    </w:p>
    <w:p w:rsidR="00796D9B" w:rsidRPr="000E3E03" w:rsidRDefault="00796D9B" w:rsidP="00796D9B">
      <w:pPr>
        <w:shd w:val="clear" w:color="auto" w:fill="FFFFFF"/>
        <w:spacing w:after="0" w:line="240" w:lineRule="auto"/>
        <w:textAlignment w:val="baseline"/>
        <w:rPr>
          <w:rFonts w:ascii="Arial" w:hAnsi="Arial" w:cs="Arial"/>
          <w:lang w:val="en"/>
        </w:rPr>
      </w:pPr>
      <w:proofErr w:type="gramStart"/>
      <w:r w:rsidRPr="000E3E03">
        <w:rPr>
          <w:rFonts w:ascii="Arial" w:hAnsi="Arial" w:cs="Arial"/>
          <w:lang w:val="en"/>
        </w:rPr>
        <w:t>parents</w:t>
      </w:r>
      <w:proofErr w:type="gramEnd"/>
      <w:r w:rsidRPr="000E3E03">
        <w:rPr>
          <w:rFonts w:ascii="Arial" w:hAnsi="Arial" w:cs="Arial"/>
          <w:lang w:val="en"/>
        </w:rPr>
        <w:t xml:space="preserve"> – by addressing issues and building strong, supportive family relationships</w:t>
      </w:r>
    </w:p>
    <w:p w:rsidR="00796D9B" w:rsidRDefault="00796D9B" w:rsidP="00796D9B">
      <w:pPr>
        <w:shd w:val="clear" w:color="auto" w:fill="FFFFFF"/>
        <w:spacing w:after="0" w:line="240" w:lineRule="auto"/>
        <w:textAlignment w:val="baseline"/>
        <w:rPr>
          <w:rFonts w:ascii="Arial" w:hAnsi="Arial" w:cs="Arial"/>
          <w:lang w:val="en"/>
        </w:rPr>
      </w:pPr>
      <w:proofErr w:type="gramStart"/>
      <w:r w:rsidRPr="000E3E03">
        <w:rPr>
          <w:rFonts w:ascii="Arial" w:hAnsi="Arial" w:cs="Arial"/>
          <w:lang w:val="en"/>
        </w:rPr>
        <w:t>communities</w:t>
      </w:r>
      <w:proofErr w:type="gramEnd"/>
      <w:r w:rsidRPr="000E3E03">
        <w:rPr>
          <w:rFonts w:ascii="Arial" w:hAnsi="Arial" w:cs="Arial"/>
          <w:lang w:val="en"/>
        </w:rPr>
        <w:t xml:space="preserve"> – by working together and investing in people and communities we can make a big difference to a lot of lives</w:t>
      </w:r>
    </w:p>
    <w:p w:rsidR="00796D9B" w:rsidRPr="000E3E03" w:rsidRDefault="00796D9B" w:rsidP="00796D9B">
      <w:pPr>
        <w:shd w:val="clear" w:color="auto" w:fill="FFFFFF"/>
        <w:spacing w:after="0" w:line="240" w:lineRule="auto"/>
        <w:textAlignment w:val="baseline"/>
        <w:rPr>
          <w:rFonts w:ascii="Arial" w:hAnsi="Arial" w:cs="Arial"/>
          <w:lang w:val="en"/>
        </w:rPr>
      </w:pPr>
    </w:p>
    <w:p w:rsidR="00796D9B" w:rsidRPr="000E3E03" w:rsidRDefault="00796D9B" w:rsidP="00796D9B">
      <w:pPr>
        <w:pStyle w:val="Heading3"/>
        <w:shd w:val="clear" w:color="auto" w:fill="FFFFFF"/>
        <w:rPr>
          <w:rFonts w:ascii="Arial" w:hAnsi="Arial" w:cs="Arial"/>
          <w:color w:val="auto"/>
          <w:lang w:val="en"/>
        </w:rPr>
      </w:pPr>
      <w:r w:rsidRPr="000E3E03">
        <w:rPr>
          <w:rFonts w:ascii="Arial" w:hAnsi="Arial" w:cs="Arial"/>
          <w:color w:val="auto"/>
          <w:lang w:val="en"/>
        </w:rPr>
        <w:t xml:space="preserve">Gr8mates </w:t>
      </w:r>
      <w:hyperlink r:id="rId42" w:tgtFrame="_blank" w:history="1">
        <w:r w:rsidRPr="000E3E03">
          <w:rPr>
            <w:rStyle w:val="Hyperlink"/>
            <w:rFonts w:ascii="Arial" w:hAnsi="Arial" w:cs="Arial"/>
            <w:color w:val="auto"/>
            <w:lang w:val="en"/>
          </w:rPr>
          <w:t>gr8mates.org.nz</w:t>
        </w:r>
        <w:r w:rsidRPr="000E3E03">
          <w:rPr>
            <w:rStyle w:val="element-invisible1"/>
            <w:rFonts w:ascii="Arial" w:hAnsi="Arial" w:cs="Arial"/>
            <w:color w:val="auto"/>
            <w:sz w:val="22"/>
            <w:szCs w:val="22"/>
            <w:lang w:val="en"/>
          </w:rPr>
          <w:t xml:space="preserve"> </w:t>
        </w:r>
      </w:hyperlink>
    </w:p>
    <w:p w:rsidR="00796D9B" w:rsidRDefault="00796D9B" w:rsidP="00796D9B">
      <w:pPr>
        <w:pStyle w:val="NormalWeb"/>
        <w:shd w:val="clear" w:color="auto" w:fill="FFFFFF"/>
        <w:rPr>
          <w:rFonts w:ascii="Arial" w:hAnsi="Arial" w:cs="Arial"/>
          <w:color w:val="auto"/>
          <w:sz w:val="22"/>
          <w:szCs w:val="22"/>
          <w:lang w:val="en"/>
        </w:rPr>
      </w:pPr>
      <w:r w:rsidRPr="000E3E03">
        <w:rPr>
          <w:rFonts w:ascii="Arial" w:hAnsi="Arial" w:cs="Arial"/>
          <w:color w:val="auto"/>
          <w:sz w:val="22"/>
          <w:szCs w:val="22"/>
          <w:lang w:val="en"/>
        </w:rPr>
        <w:t>This is a website for teenagers supporting friends who have had an unwanted sexual experience.</w:t>
      </w:r>
    </w:p>
    <w:p w:rsidR="00796D9B" w:rsidRPr="000E3E03" w:rsidRDefault="00796D9B" w:rsidP="00796D9B">
      <w:pPr>
        <w:pStyle w:val="NormalWeb"/>
        <w:shd w:val="clear" w:color="auto" w:fill="FFFFFF"/>
        <w:rPr>
          <w:rFonts w:ascii="Arial" w:hAnsi="Arial" w:cs="Arial"/>
          <w:color w:val="auto"/>
          <w:sz w:val="22"/>
          <w:szCs w:val="22"/>
          <w:lang w:val="en"/>
        </w:rPr>
      </w:pPr>
    </w:p>
    <w:p w:rsidR="00796D9B" w:rsidRPr="000E3E03" w:rsidRDefault="00796D9B" w:rsidP="00796D9B">
      <w:pPr>
        <w:pStyle w:val="Heading3"/>
        <w:shd w:val="clear" w:color="auto" w:fill="FFFFFF"/>
        <w:rPr>
          <w:rFonts w:ascii="Arial" w:hAnsi="Arial" w:cs="Arial"/>
          <w:color w:val="auto"/>
          <w:lang w:val="en"/>
        </w:rPr>
      </w:pPr>
      <w:r w:rsidRPr="000E3E03">
        <w:rPr>
          <w:rFonts w:ascii="Arial" w:hAnsi="Arial" w:cs="Arial"/>
          <w:color w:val="auto"/>
          <w:lang w:val="en"/>
        </w:rPr>
        <w:t>Healthline 0800 61 11 16</w:t>
      </w:r>
    </w:p>
    <w:p w:rsidR="00796D9B" w:rsidRDefault="00796D9B" w:rsidP="00796D9B">
      <w:pPr>
        <w:pStyle w:val="NormalWeb"/>
        <w:shd w:val="clear" w:color="auto" w:fill="FFFFFF"/>
        <w:rPr>
          <w:rFonts w:ascii="Arial" w:hAnsi="Arial" w:cs="Arial"/>
          <w:color w:val="auto"/>
          <w:sz w:val="22"/>
          <w:szCs w:val="22"/>
          <w:lang w:val="en"/>
        </w:rPr>
      </w:pPr>
      <w:r w:rsidRPr="000E3E03">
        <w:rPr>
          <w:rFonts w:ascii="Arial" w:hAnsi="Arial" w:cs="Arial"/>
          <w:color w:val="auto"/>
          <w:sz w:val="22"/>
          <w:szCs w:val="22"/>
          <w:lang w:val="en"/>
        </w:rPr>
        <w:t>Call Healthline on 0800 61 11 16 if you need advice about a child of any age who is unwell or hurt, or has any symptoms of sickness. You can call Healthline 24 hours a day, 7 days a week. It's free to callers throughout New Zealand, including from a mobile phone. Healthline nurses are specialists in assessing and advising over the phone</w:t>
      </w:r>
    </w:p>
    <w:p w:rsidR="002449EF" w:rsidRDefault="002449EF" w:rsidP="00796D9B">
      <w:pPr>
        <w:pStyle w:val="NormalWeb"/>
        <w:shd w:val="clear" w:color="auto" w:fill="FFFFFF"/>
        <w:rPr>
          <w:rFonts w:ascii="Arial" w:hAnsi="Arial" w:cs="Arial"/>
          <w:color w:val="auto"/>
          <w:sz w:val="22"/>
          <w:szCs w:val="22"/>
          <w:lang w:val="en"/>
        </w:rPr>
      </w:pPr>
    </w:p>
    <w:p w:rsidR="002449EF" w:rsidRPr="000E3E03" w:rsidRDefault="002449EF" w:rsidP="00796D9B">
      <w:pPr>
        <w:pStyle w:val="NormalWeb"/>
        <w:shd w:val="clear" w:color="auto" w:fill="FFFFFF"/>
        <w:rPr>
          <w:rFonts w:ascii="Arial" w:hAnsi="Arial" w:cs="Arial"/>
          <w:color w:val="auto"/>
          <w:sz w:val="22"/>
          <w:szCs w:val="22"/>
          <w:lang w:val="en"/>
        </w:rPr>
      </w:pPr>
    </w:p>
    <w:p w:rsidR="00796D9B" w:rsidRPr="000E3E03" w:rsidRDefault="00796D9B" w:rsidP="00796D9B">
      <w:pPr>
        <w:pStyle w:val="Heading3"/>
        <w:shd w:val="clear" w:color="auto" w:fill="FFFFFF"/>
        <w:rPr>
          <w:rFonts w:ascii="Arial" w:hAnsi="Arial" w:cs="Arial"/>
          <w:color w:val="auto"/>
          <w:lang w:val="en"/>
        </w:rPr>
      </w:pPr>
      <w:r w:rsidRPr="000E3E03">
        <w:rPr>
          <w:rFonts w:ascii="Arial" w:hAnsi="Arial" w:cs="Arial"/>
          <w:color w:val="auto"/>
          <w:lang w:val="en"/>
        </w:rPr>
        <w:lastRenderedPageBreak/>
        <w:t xml:space="preserve">KidsLine </w:t>
      </w:r>
      <w:hyperlink r:id="rId43" w:tgtFrame="_blank" w:history="1">
        <w:r w:rsidRPr="000E3E03">
          <w:rPr>
            <w:rStyle w:val="Hyperlink"/>
            <w:rFonts w:ascii="Arial" w:hAnsi="Arial" w:cs="Arial"/>
            <w:color w:val="auto"/>
            <w:lang w:val="en"/>
          </w:rPr>
          <w:t>www.kidsline.org.nz</w:t>
        </w:r>
        <w:r w:rsidRPr="000E3E03">
          <w:rPr>
            <w:rStyle w:val="element-invisible1"/>
            <w:rFonts w:ascii="Arial" w:hAnsi="Arial" w:cs="Arial"/>
            <w:color w:val="auto"/>
            <w:sz w:val="22"/>
            <w:szCs w:val="22"/>
            <w:lang w:val="en"/>
          </w:rPr>
          <w:t xml:space="preserve"> </w:t>
        </w:r>
      </w:hyperlink>
      <w:r w:rsidRPr="000E3E03">
        <w:rPr>
          <w:rFonts w:ascii="Arial" w:hAnsi="Arial" w:cs="Arial"/>
          <w:color w:val="auto"/>
          <w:lang w:val="en"/>
        </w:rPr>
        <w:t>0800 54 37 54</w:t>
      </w:r>
    </w:p>
    <w:p w:rsidR="00796D9B" w:rsidRDefault="00796D9B" w:rsidP="00796D9B">
      <w:pPr>
        <w:pStyle w:val="NormalWeb"/>
        <w:shd w:val="clear" w:color="auto" w:fill="FFFFFF"/>
        <w:rPr>
          <w:rFonts w:ascii="Arial" w:hAnsi="Arial" w:cs="Arial"/>
          <w:color w:val="auto"/>
          <w:sz w:val="22"/>
          <w:szCs w:val="22"/>
          <w:lang w:val="en"/>
        </w:rPr>
      </w:pPr>
      <w:r w:rsidRPr="000E3E03">
        <w:rPr>
          <w:rFonts w:ascii="Arial" w:hAnsi="Arial" w:cs="Arial"/>
          <w:color w:val="auto"/>
          <w:sz w:val="22"/>
          <w:szCs w:val="22"/>
          <w:lang w:val="en"/>
        </w:rPr>
        <w:t xml:space="preserve">KidsLine is New Zealand’s only 24-hour helpline for New Zealand children and teens (5 to 18 years). KidsLine is part of the </w:t>
      </w:r>
      <w:proofErr w:type="spellStart"/>
      <w:r w:rsidRPr="000E3E03">
        <w:rPr>
          <w:rFonts w:ascii="Arial" w:hAnsi="Arial" w:cs="Arial"/>
          <w:color w:val="auto"/>
          <w:sz w:val="22"/>
          <w:szCs w:val="22"/>
          <w:lang w:val="en"/>
        </w:rPr>
        <w:t>LifeLine</w:t>
      </w:r>
      <w:proofErr w:type="spellEnd"/>
      <w:r w:rsidRPr="000E3E03">
        <w:rPr>
          <w:rFonts w:ascii="Arial" w:hAnsi="Arial" w:cs="Arial"/>
          <w:color w:val="auto"/>
          <w:sz w:val="22"/>
          <w:szCs w:val="22"/>
          <w:lang w:val="en"/>
        </w:rPr>
        <w:t xml:space="preserve"> family of services. Children and young people can ring any hour of the day on </w:t>
      </w:r>
      <w:proofErr w:type="gramStart"/>
      <w:r w:rsidRPr="000E3E03">
        <w:rPr>
          <w:rFonts w:ascii="Arial" w:hAnsi="Arial" w:cs="Arial"/>
          <w:color w:val="auto"/>
          <w:sz w:val="22"/>
          <w:szCs w:val="22"/>
          <w:lang w:val="en"/>
        </w:rPr>
        <w:t>an</w:t>
      </w:r>
      <w:proofErr w:type="gramEnd"/>
      <w:r w:rsidRPr="000E3E03">
        <w:rPr>
          <w:rFonts w:ascii="Arial" w:hAnsi="Arial" w:cs="Arial"/>
          <w:color w:val="auto"/>
          <w:sz w:val="22"/>
          <w:szCs w:val="22"/>
          <w:lang w:val="en"/>
        </w:rPr>
        <w:t xml:space="preserve"> 0800 number and talk to a trained counsellor about anything that might be worrying them. These counsellors are caring, understanding adults who will listen. Children can also talk on weekdays between 4-6pm to a </w:t>
      </w:r>
      <w:proofErr w:type="spellStart"/>
      <w:r w:rsidRPr="000E3E03">
        <w:rPr>
          <w:rFonts w:ascii="Arial" w:hAnsi="Arial" w:cs="Arial"/>
          <w:color w:val="auto"/>
          <w:sz w:val="22"/>
          <w:szCs w:val="22"/>
          <w:lang w:val="en"/>
        </w:rPr>
        <w:t>Kidsline</w:t>
      </w:r>
      <w:proofErr w:type="spellEnd"/>
      <w:r w:rsidRPr="000E3E03">
        <w:rPr>
          <w:rFonts w:ascii="Arial" w:hAnsi="Arial" w:cs="Arial"/>
          <w:color w:val="auto"/>
          <w:sz w:val="22"/>
          <w:szCs w:val="22"/>
          <w:lang w:val="en"/>
        </w:rPr>
        <w:t xml:space="preserve"> Buddy. KidsLine Buddies are specially trained year 12 and 13 students. Call free on 0800 KIDSLINE (0800 54 37 54) any time.</w:t>
      </w:r>
    </w:p>
    <w:p w:rsidR="00796D9B" w:rsidRPr="000E3E03" w:rsidRDefault="00796D9B" w:rsidP="00796D9B">
      <w:pPr>
        <w:pStyle w:val="NormalWeb"/>
        <w:shd w:val="clear" w:color="auto" w:fill="FFFFFF"/>
        <w:rPr>
          <w:rFonts w:ascii="Arial" w:hAnsi="Arial" w:cs="Arial"/>
          <w:color w:val="auto"/>
          <w:sz w:val="22"/>
          <w:szCs w:val="22"/>
          <w:lang w:val="en"/>
        </w:rPr>
      </w:pPr>
    </w:p>
    <w:p w:rsidR="00796D9B" w:rsidRPr="000E3E03" w:rsidRDefault="00796D9B" w:rsidP="00796D9B">
      <w:pPr>
        <w:pStyle w:val="Heading3"/>
        <w:shd w:val="clear" w:color="auto" w:fill="FFFFFF"/>
        <w:rPr>
          <w:rFonts w:ascii="Arial" w:hAnsi="Arial" w:cs="Arial"/>
          <w:color w:val="auto"/>
          <w:lang w:val="en"/>
        </w:rPr>
      </w:pPr>
      <w:r w:rsidRPr="000E3E03">
        <w:rPr>
          <w:rFonts w:ascii="Arial" w:hAnsi="Arial" w:cs="Arial"/>
          <w:color w:val="auto"/>
          <w:lang w:val="en"/>
        </w:rPr>
        <w:t xml:space="preserve">New Zealand Association of Counsellors (NZAC) </w:t>
      </w:r>
      <w:hyperlink r:id="rId44" w:tgtFrame="_blank" w:history="1">
        <w:r w:rsidRPr="000E3E03">
          <w:rPr>
            <w:rStyle w:val="Hyperlink"/>
            <w:rFonts w:ascii="Arial" w:hAnsi="Arial" w:cs="Arial"/>
            <w:color w:val="auto"/>
            <w:lang w:val="en"/>
          </w:rPr>
          <w:t>www.nzac.org.nz</w:t>
        </w:r>
      </w:hyperlink>
    </w:p>
    <w:p w:rsidR="00796D9B" w:rsidRDefault="00796D9B" w:rsidP="00796D9B">
      <w:pPr>
        <w:pStyle w:val="NormalWeb"/>
        <w:shd w:val="clear" w:color="auto" w:fill="FFFFFF"/>
        <w:rPr>
          <w:rFonts w:ascii="Arial" w:hAnsi="Arial" w:cs="Arial"/>
          <w:color w:val="auto"/>
          <w:sz w:val="22"/>
          <w:szCs w:val="22"/>
          <w:lang w:val="en"/>
        </w:rPr>
      </w:pPr>
      <w:r w:rsidRPr="000E3E03">
        <w:rPr>
          <w:rFonts w:ascii="Arial" w:hAnsi="Arial" w:cs="Arial"/>
          <w:color w:val="auto"/>
          <w:sz w:val="22"/>
          <w:szCs w:val="22"/>
          <w:lang w:val="en"/>
        </w:rPr>
        <w:t>The professional organisation</w:t>
      </w:r>
      <w:r w:rsidR="006C2909">
        <w:rPr>
          <w:rFonts w:ascii="Arial" w:hAnsi="Arial" w:cs="Arial"/>
          <w:color w:val="auto"/>
          <w:sz w:val="22"/>
          <w:szCs w:val="22"/>
          <w:lang w:val="en"/>
        </w:rPr>
        <w:t xml:space="preserve"> for counsellors in New Zealand,</w:t>
      </w:r>
      <w:r w:rsidRPr="000E3E03">
        <w:rPr>
          <w:rFonts w:ascii="Arial" w:hAnsi="Arial" w:cs="Arial"/>
          <w:color w:val="auto"/>
          <w:sz w:val="22"/>
          <w:szCs w:val="22"/>
          <w:lang w:val="en"/>
        </w:rPr>
        <w:t xml:space="preserve"> NZAC offers Accident Compensation Corporation (ACC)-approved counsellors and, if the correct procedures are followed, costs are met by ACC. You can check whether a counsellor is a member of NZAC by asking the individual counsellor to show you their certificate or by contacting NZAC - </w:t>
      </w:r>
      <w:hyperlink r:id="rId45" w:tgtFrame="_blank" w:history="1">
        <w:r w:rsidRPr="00796D9B">
          <w:rPr>
            <w:rStyle w:val="Hyperlink"/>
            <w:rFonts w:ascii="Arial" w:hAnsi="Arial" w:cs="Arial"/>
            <w:color w:val="auto"/>
            <w:sz w:val="22"/>
            <w:szCs w:val="22"/>
            <w:u w:val="none"/>
            <w:lang w:val="en"/>
          </w:rPr>
          <w:t>check the website for contact details</w:t>
        </w:r>
      </w:hyperlink>
      <w:r w:rsidRPr="000E3E03">
        <w:rPr>
          <w:rFonts w:ascii="Arial" w:hAnsi="Arial" w:cs="Arial"/>
          <w:color w:val="auto"/>
          <w:sz w:val="22"/>
          <w:szCs w:val="22"/>
          <w:lang w:val="en"/>
        </w:rPr>
        <w:t>. Remember, if your child has been the victim of abuse, they should only see an approved counsellor who has experience in this area. Check with ACC for approved counsellors.</w:t>
      </w:r>
    </w:p>
    <w:p w:rsidR="00796D9B" w:rsidRDefault="00796D9B" w:rsidP="00796D9B">
      <w:pPr>
        <w:pStyle w:val="NormalWeb"/>
        <w:shd w:val="clear" w:color="auto" w:fill="FFFFFF"/>
        <w:rPr>
          <w:rFonts w:ascii="Arial" w:hAnsi="Arial" w:cs="Arial"/>
          <w:color w:val="auto"/>
          <w:sz w:val="22"/>
          <w:szCs w:val="22"/>
          <w:lang w:val="en"/>
        </w:rPr>
      </w:pPr>
    </w:p>
    <w:p w:rsidR="00796D9B" w:rsidRPr="000E3E03" w:rsidRDefault="00796D9B" w:rsidP="00796D9B">
      <w:pPr>
        <w:pStyle w:val="NormalWeb"/>
        <w:shd w:val="clear" w:color="auto" w:fill="FFFFFF"/>
        <w:rPr>
          <w:rFonts w:ascii="Arial" w:hAnsi="Arial" w:cs="Arial"/>
          <w:color w:val="auto"/>
          <w:sz w:val="22"/>
          <w:szCs w:val="22"/>
          <w:lang w:val="en"/>
        </w:rPr>
      </w:pPr>
    </w:p>
    <w:p w:rsidR="00796D9B" w:rsidRPr="000E3E03" w:rsidRDefault="00796D9B" w:rsidP="00796D9B">
      <w:pPr>
        <w:pStyle w:val="Heading3"/>
        <w:shd w:val="clear" w:color="auto" w:fill="FFFFFF"/>
        <w:rPr>
          <w:rFonts w:ascii="Arial" w:hAnsi="Arial" w:cs="Arial"/>
          <w:color w:val="auto"/>
          <w:lang w:val="en"/>
        </w:rPr>
      </w:pPr>
      <w:r w:rsidRPr="000E3E03">
        <w:rPr>
          <w:rFonts w:ascii="Arial" w:hAnsi="Arial" w:cs="Arial"/>
          <w:color w:val="auto"/>
          <w:lang w:val="en"/>
        </w:rPr>
        <w:t>New Zealand Police </w:t>
      </w:r>
      <w:hyperlink r:id="rId46" w:tgtFrame="_blank" w:history="1">
        <w:r w:rsidRPr="000E3E03">
          <w:rPr>
            <w:rStyle w:val="Hyperlink"/>
            <w:rFonts w:ascii="Arial" w:hAnsi="Arial" w:cs="Arial"/>
            <w:color w:val="auto"/>
            <w:lang w:val="en"/>
          </w:rPr>
          <w:t>www.police.govt.nz/advice/family-violence/help</w:t>
        </w:r>
        <w:r w:rsidRPr="000E3E03">
          <w:rPr>
            <w:rStyle w:val="element-invisible1"/>
            <w:rFonts w:ascii="Arial" w:hAnsi="Arial" w:cs="Arial"/>
            <w:color w:val="auto"/>
            <w:sz w:val="22"/>
            <w:szCs w:val="22"/>
            <w:lang w:val="en"/>
          </w:rPr>
          <w:t xml:space="preserve"> </w:t>
        </w:r>
      </w:hyperlink>
    </w:p>
    <w:p w:rsidR="00796D9B" w:rsidRDefault="00796D9B" w:rsidP="00796D9B">
      <w:pPr>
        <w:pStyle w:val="NormalWeb"/>
        <w:shd w:val="clear" w:color="auto" w:fill="FFFFFF"/>
        <w:rPr>
          <w:rFonts w:ascii="Arial" w:hAnsi="Arial" w:cs="Arial"/>
          <w:color w:val="auto"/>
          <w:sz w:val="22"/>
          <w:szCs w:val="22"/>
          <w:lang w:val="en"/>
        </w:rPr>
      </w:pPr>
      <w:r w:rsidRPr="000E3E03">
        <w:rPr>
          <w:rFonts w:ascii="Arial" w:hAnsi="Arial" w:cs="Arial"/>
          <w:color w:val="auto"/>
          <w:sz w:val="22"/>
          <w:szCs w:val="22"/>
          <w:lang w:val="en"/>
        </w:rPr>
        <w:t>Family violence is a crime. It is not a private matter. People in violent relationships often cannot help themselves. They need your help. There are various ways you can report a crime. Always call 111 within New Zealand in an emergency. (Use the appropriate emergency number in other countries). For non-emergencies</w:t>
      </w:r>
      <w:proofErr w:type="gramStart"/>
      <w:r w:rsidRPr="000E3E03">
        <w:rPr>
          <w:rFonts w:ascii="Arial" w:hAnsi="Arial" w:cs="Arial"/>
          <w:color w:val="auto"/>
          <w:sz w:val="22"/>
          <w:szCs w:val="22"/>
          <w:lang w:val="en"/>
        </w:rPr>
        <w:t>  you</w:t>
      </w:r>
      <w:proofErr w:type="gramEnd"/>
      <w:r w:rsidRPr="000E3E03">
        <w:rPr>
          <w:rFonts w:ascii="Arial" w:hAnsi="Arial" w:cs="Arial"/>
          <w:color w:val="auto"/>
          <w:sz w:val="22"/>
          <w:szCs w:val="22"/>
          <w:lang w:val="en"/>
        </w:rPr>
        <w:t xml:space="preserve"> contact your local police station or you can report crimes anonymously to </w:t>
      </w:r>
      <w:proofErr w:type="spellStart"/>
      <w:r w:rsidRPr="000E3E03">
        <w:rPr>
          <w:rFonts w:ascii="Arial" w:hAnsi="Arial" w:cs="Arial"/>
          <w:color w:val="auto"/>
          <w:sz w:val="22"/>
          <w:szCs w:val="22"/>
          <w:lang w:val="en"/>
        </w:rPr>
        <w:t>Crimestoppers</w:t>
      </w:r>
      <w:proofErr w:type="spellEnd"/>
      <w:r w:rsidRPr="000E3E03">
        <w:rPr>
          <w:rFonts w:ascii="Arial" w:hAnsi="Arial" w:cs="Arial"/>
          <w:color w:val="auto"/>
          <w:sz w:val="22"/>
          <w:szCs w:val="22"/>
          <w:lang w:val="en"/>
        </w:rPr>
        <w:t>, free phone 0800 55 51 11. See the New Zealand Police website for a list of </w:t>
      </w:r>
      <w:hyperlink r:id="rId47" w:tgtFrame="_blank" w:history="1">
        <w:r w:rsidRPr="00796D9B">
          <w:rPr>
            <w:rStyle w:val="Hyperlink"/>
            <w:rFonts w:ascii="Arial" w:hAnsi="Arial" w:cs="Arial"/>
            <w:color w:val="auto"/>
            <w:sz w:val="22"/>
            <w:szCs w:val="22"/>
            <w:u w:val="none"/>
            <w:lang w:val="en"/>
          </w:rPr>
          <w:t>local police contact details</w:t>
        </w:r>
        <w:r w:rsidRPr="00796D9B">
          <w:rPr>
            <w:rStyle w:val="element-invisible1"/>
            <w:rFonts w:ascii="Arial" w:hAnsi="Arial" w:cs="Arial"/>
            <w:color w:val="auto"/>
            <w:sz w:val="22"/>
            <w:szCs w:val="22"/>
            <w:lang w:val="en"/>
          </w:rPr>
          <w:t xml:space="preserve"> </w:t>
        </w:r>
      </w:hyperlink>
      <w:r w:rsidRPr="00796D9B">
        <w:rPr>
          <w:rFonts w:ascii="Arial" w:hAnsi="Arial" w:cs="Arial"/>
          <w:color w:val="auto"/>
          <w:sz w:val="22"/>
          <w:szCs w:val="22"/>
          <w:lang w:val="en"/>
        </w:rPr>
        <w:t>o</w:t>
      </w:r>
      <w:r>
        <w:rPr>
          <w:rFonts w:ascii="Arial" w:hAnsi="Arial" w:cs="Arial"/>
          <w:color w:val="auto"/>
          <w:sz w:val="22"/>
          <w:szCs w:val="22"/>
          <w:lang w:val="en"/>
        </w:rPr>
        <w:t>r</w:t>
      </w:r>
      <w:r w:rsidRPr="000E3E03">
        <w:rPr>
          <w:rFonts w:ascii="Arial" w:hAnsi="Arial" w:cs="Arial"/>
          <w:color w:val="auto"/>
          <w:sz w:val="22"/>
          <w:szCs w:val="22"/>
          <w:lang w:val="en"/>
        </w:rPr>
        <w:t xml:space="preserve"> to find out how to get help for family violence (domestic violence) and learn about Protection Orders and Police Safety Orders.</w:t>
      </w:r>
    </w:p>
    <w:p w:rsidR="00796D9B" w:rsidRPr="000E3E03" w:rsidRDefault="00796D9B" w:rsidP="00796D9B">
      <w:pPr>
        <w:pStyle w:val="NormalWeb"/>
        <w:shd w:val="clear" w:color="auto" w:fill="FFFFFF"/>
        <w:rPr>
          <w:rFonts w:ascii="Arial" w:hAnsi="Arial" w:cs="Arial"/>
          <w:color w:val="auto"/>
          <w:sz w:val="22"/>
          <w:szCs w:val="22"/>
          <w:lang w:val="en"/>
        </w:rPr>
      </w:pPr>
      <w:r w:rsidRPr="000E3E03">
        <w:rPr>
          <w:rFonts w:ascii="Arial" w:hAnsi="Arial" w:cs="Arial"/>
          <w:color w:val="auto"/>
          <w:sz w:val="22"/>
          <w:szCs w:val="22"/>
          <w:lang w:val="en"/>
        </w:rPr>
        <w:t> </w:t>
      </w:r>
    </w:p>
    <w:p w:rsidR="00796D9B" w:rsidRPr="000E3E03" w:rsidRDefault="00796D9B" w:rsidP="00796D9B">
      <w:pPr>
        <w:pStyle w:val="Heading3"/>
        <w:shd w:val="clear" w:color="auto" w:fill="FFFFFF"/>
        <w:rPr>
          <w:rFonts w:ascii="Arial" w:hAnsi="Arial" w:cs="Arial"/>
          <w:color w:val="auto"/>
          <w:lang w:val="en"/>
        </w:rPr>
      </w:pPr>
      <w:r w:rsidRPr="000E3E03">
        <w:rPr>
          <w:rFonts w:ascii="Arial" w:hAnsi="Arial" w:cs="Arial"/>
          <w:color w:val="auto"/>
          <w:lang w:val="en"/>
        </w:rPr>
        <w:t xml:space="preserve">Office of the Children's Commissioner </w:t>
      </w:r>
      <w:hyperlink r:id="rId48" w:tgtFrame="_blank" w:history="1">
        <w:r w:rsidRPr="000E3E03">
          <w:rPr>
            <w:rStyle w:val="Hyperlink"/>
            <w:rFonts w:ascii="Arial" w:hAnsi="Arial" w:cs="Arial"/>
            <w:color w:val="auto"/>
            <w:lang w:val="en"/>
          </w:rPr>
          <w:t>www.occ.org.nz</w:t>
        </w:r>
        <w:r w:rsidRPr="000E3E03">
          <w:rPr>
            <w:rStyle w:val="element-invisible1"/>
            <w:rFonts w:ascii="Arial" w:hAnsi="Arial" w:cs="Arial"/>
            <w:color w:val="auto"/>
            <w:sz w:val="22"/>
            <w:szCs w:val="22"/>
            <w:lang w:val="en"/>
          </w:rPr>
          <w:t xml:space="preserve"> </w:t>
        </w:r>
      </w:hyperlink>
    </w:p>
    <w:p w:rsidR="00796D9B" w:rsidRPr="000E3E03" w:rsidRDefault="00796D9B" w:rsidP="00796D9B">
      <w:pPr>
        <w:pStyle w:val="NormalWeb"/>
        <w:shd w:val="clear" w:color="auto" w:fill="FFFFFF"/>
        <w:rPr>
          <w:rFonts w:ascii="Arial" w:hAnsi="Arial" w:cs="Arial"/>
          <w:color w:val="auto"/>
          <w:sz w:val="22"/>
          <w:szCs w:val="22"/>
          <w:lang w:val="en"/>
        </w:rPr>
      </w:pPr>
      <w:r w:rsidRPr="000E3E03">
        <w:rPr>
          <w:rFonts w:ascii="Arial" w:hAnsi="Arial" w:cs="Arial"/>
          <w:color w:val="auto"/>
          <w:sz w:val="22"/>
          <w:szCs w:val="22"/>
          <w:lang w:val="en"/>
        </w:rPr>
        <w:t>The Office of the Children's Commissioner is an independent authority promoting children's and young people's wellbeing through advocacy, consultation, monitoring, research and investigation.</w:t>
      </w:r>
    </w:p>
    <w:p w:rsidR="00796D9B" w:rsidRPr="000E3E03" w:rsidRDefault="00796D9B" w:rsidP="00796D9B">
      <w:pPr>
        <w:pStyle w:val="Heading3"/>
        <w:shd w:val="clear" w:color="auto" w:fill="FFFFFF"/>
        <w:rPr>
          <w:rFonts w:ascii="Arial" w:hAnsi="Arial" w:cs="Arial"/>
          <w:color w:val="auto"/>
          <w:lang w:val="en"/>
        </w:rPr>
      </w:pPr>
      <w:r w:rsidRPr="000E3E03">
        <w:rPr>
          <w:rFonts w:ascii="Arial" w:hAnsi="Arial" w:cs="Arial"/>
          <w:color w:val="auto"/>
          <w:lang w:val="en"/>
        </w:rPr>
        <w:t xml:space="preserve">Open Home Foundation </w:t>
      </w:r>
      <w:hyperlink r:id="rId49" w:tgtFrame="_blank" w:history="1">
        <w:r w:rsidRPr="000E3E03">
          <w:rPr>
            <w:rStyle w:val="Hyperlink"/>
            <w:rFonts w:ascii="Arial" w:hAnsi="Arial" w:cs="Arial"/>
            <w:color w:val="auto"/>
            <w:lang w:val="en"/>
          </w:rPr>
          <w:t>www.ohf.org.nz</w:t>
        </w:r>
      </w:hyperlink>
    </w:p>
    <w:p w:rsidR="00796D9B" w:rsidRDefault="00796D9B" w:rsidP="00796D9B">
      <w:pPr>
        <w:pStyle w:val="NormalWeb"/>
        <w:shd w:val="clear" w:color="auto" w:fill="FFFFFF"/>
        <w:rPr>
          <w:rFonts w:ascii="Arial" w:hAnsi="Arial" w:cs="Arial"/>
          <w:color w:val="auto"/>
          <w:sz w:val="22"/>
          <w:szCs w:val="22"/>
          <w:lang w:val="en"/>
        </w:rPr>
      </w:pPr>
      <w:r w:rsidRPr="000E3E03">
        <w:rPr>
          <w:rFonts w:ascii="Arial" w:hAnsi="Arial" w:cs="Arial"/>
          <w:color w:val="auto"/>
          <w:sz w:val="22"/>
          <w:szCs w:val="22"/>
          <w:lang w:val="en"/>
        </w:rPr>
        <w:t>The Open Home Foundation provides a range of services for children, young people and their families throughout New Zealand. These services can include social work services for famil</w:t>
      </w:r>
      <w:r>
        <w:rPr>
          <w:rFonts w:ascii="Arial" w:hAnsi="Arial" w:cs="Arial"/>
          <w:color w:val="auto"/>
          <w:sz w:val="22"/>
          <w:szCs w:val="22"/>
          <w:lang w:val="en"/>
        </w:rPr>
        <w:t>i</w:t>
      </w:r>
      <w:r w:rsidRPr="000E3E03">
        <w:rPr>
          <w:rFonts w:ascii="Arial" w:hAnsi="Arial" w:cs="Arial"/>
          <w:color w:val="auto"/>
          <w:sz w:val="22"/>
          <w:szCs w:val="22"/>
          <w:lang w:val="en"/>
        </w:rPr>
        <w:t>es referred by Child, Youth and Family; care services when it's necessary for children and young people to leave the care of their parents; respite for children/young people with a di</w:t>
      </w:r>
      <w:r>
        <w:rPr>
          <w:rFonts w:ascii="Arial" w:hAnsi="Arial" w:cs="Arial"/>
          <w:color w:val="auto"/>
          <w:sz w:val="22"/>
          <w:szCs w:val="22"/>
          <w:lang w:val="en"/>
        </w:rPr>
        <w:t>s</w:t>
      </w:r>
      <w:r w:rsidRPr="000E3E03">
        <w:rPr>
          <w:rFonts w:ascii="Arial" w:hAnsi="Arial" w:cs="Arial"/>
          <w:color w:val="auto"/>
          <w:sz w:val="22"/>
          <w:szCs w:val="22"/>
          <w:lang w:val="en"/>
        </w:rPr>
        <w:t xml:space="preserve">ability; intensive wrap around support and parent mentoring services. Contact the Open Home Foundation by phoning </w:t>
      </w:r>
      <w:r w:rsidRPr="00796D9B">
        <w:rPr>
          <w:rFonts w:ascii="Arial" w:hAnsi="Arial" w:cs="Arial"/>
          <w:color w:val="auto"/>
          <w:sz w:val="22"/>
          <w:szCs w:val="22"/>
          <w:lang w:val="en"/>
        </w:rPr>
        <w:t xml:space="preserve">or </w:t>
      </w:r>
      <w:hyperlink r:id="rId50" w:tgtFrame="_blank" w:history="1">
        <w:r w:rsidRPr="00796D9B">
          <w:rPr>
            <w:rStyle w:val="Hyperlink"/>
            <w:rFonts w:ascii="Arial" w:hAnsi="Arial" w:cs="Arial"/>
            <w:color w:val="auto"/>
            <w:sz w:val="22"/>
            <w:szCs w:val="22"/>
            <w:u w:val="none"/>
            <w:lang w:val="en"/>
          </w:rPr>
          <w:t xml:space="preserve">visiting one of their service </w:t>
        </w:r>
        <w:proofErr w:type="spellStart"/>
        <w:r w:rsidRPr="00796D9B">
          <w:rPr>
            <w:rStyle w:val="Hyperlink"/>
            <w:rFonts w:ascii="Arial" w:hAnsi="Arial" w:cs="Arial"/>
            <w:color w:val="auto"/>
            <w:sz w:val="22"/>
            <w:szCs w:val="22"/>
            <w:u w:val="none"/>
            <w:lang w:val="en"/>
          </w:rPr>
          <w:t>centres</w:t>
        </w:r>
        <w:proofErr w:type="spellEnd"/>
      </w:hyperlink>
      <w:r>
        <w:rPr>
          <w:rFonts w:ascii="Arial" w:hAnsi="Arial" w:cs="Arial"/>
          <w:color w:val="auto"/>
          <w:sz w:val="22"/>
          <w:szCs w:val="22"/>
          <w:lang w:val="en"/>
        </w:rPr>
        <w:t>.</w:t>
      </w:r>
      <w:r w:rsidRPr="000E3E03">
        <w:rPr>
          <w:rFonts w:ascii="Arial" w:hAnsi="Arial" w:cs="Arial"/>
          <w:color w:val="auto"/>
          <w:sz w:val="22"/>
          <w:szCs w:val="22"/>
          <w:lang w:val="en"/>
        </w:rPr>
        <w:t xml:space="preserve"> They can tell you what services are available in your area.</w:t>
      </w:r>
    </w:p>
    <w:p w:rsidR="00796D9B" w:rsidRPr="000E3E03" w:rsidRDefault="00796D9B" w:rsidP="00796D9B">
      <w:pPr>
        <w:pStyle w:val="Heading3"/>
        <w:shd w:val="clear" w:color="auto" w:fill="FFFFFF"/>
        <w:rPr>
          <w:rFonts w:ascii="Arial" w:hAnsi="Arial" w:cs="Arial"/>
          <w:color w:val="auto"/>
          <w:lang w:val="en"/>
        </w:rPr>
      </w:pPr>
      <w:proofErr w:type="spellStart"/>
      <w:r w:rsidRPr="000E3E03">
        <w:rPr>
          <w:rFonts w:ascii="Arial" w:hAnsi="Arial" w:cs="Arial"/>
          <w:color w:val="auto"/>
          <w:lang w:val="en"/>
        </w:rPr>
        <w:t>Parentline</w:t>
      </w:r>
      <w:proofErr w:type="spellEnd"/>
      <w:r w:rsidRPr="000E3E03">
        <w:rPr>
          <w:rFonts w:ascii="Arial" w:hAnsi="Arial" w:cs="Arial"/>
          <w:color w:val="auto"/>
          <w:lang w:val="en"/>
        </w:rPr>
        <w:t xml:space="preserve"> </w:t>
      </w:r>
      <w:hyperlink r:id="rId51" w:tgtFrame="_blank" w:history="1">
        <w:r w:rsidRPr="000E3E03">
          <w:rPr>
            <w:rStyle w:val="Hyperlink"/>
            <w:rFonts w:ascii="Arial" w:hAnsi="Arial" w:cs="Arial"/>
            <w:color w:val="auto"/>
            <w:lang w:val="en"/>
          </w:rPr>
          <w:t>www.parentline.org.nz</w:t>
        </w:r>
        <w:r w:rsidRPr="000E3E03">
          <w:rPr>
            <w:rStyle w:val="element-invisible1"/>
            <w:rFonts w:ascii="Arial" w:hAnsi="Arial" w:cs="Arial"/>
            <w:color w:val="auto"/>
            <w:sz w:val="22"/>
            <w:szCs w:val="22"/>
            <w:lang w:val="en"/>
          </w:rPr>
          <w:t xml:space="preserve"> </w:t>
        </w:r>
      </w:hyperlink>
    </w:p>
    <w:p w:rsidR="00796D9B" w:rsidRPr="00796D9B" w:rsidRDefault="00796D9B" w:rsidP="00796D9B">
      <w:pPr>
        <w:pStyle w:val="NormalWeb"/>
        <w:shd w:val="clear" w:color="auto" w:fill="FFFFFF"/>
        <w:rPr>
          <w:rFonts w:ascii="Arial" w:hAnsi="Arial" w:cs="Arial"/>
          <w:color w:val="auto"/>
          <w:sz w:val="22"/>
          <w:szCs w:val="22"/>
          <w:lang w:val="en"/>
        </w:rPr>
      </w:pPr>
      <w:proofErr w:type="spellStart"/>
      <w:r w:rsidRPr="000E3E03">
        <w:rPr>
          <w:rFonts w:ascii="Arial" w:hAnsi="Arial" w:cs="Arial"/>
          <w:color w:val="auto"/>
          <w:sz w:val="22"/>
          <w:szCs w:val="22"/>
          <w:lang w:val="en"/>
        </w:rPr>
        <w:t>Parentline</w:t>
      </w:r>
      <w:proofErr w:type="spellEnd"/>
      <w:r w:rsidRPr="000E3E03">
        <w:rPr>
          <w:rFonts w:ascii="Arial" w:hAnsi="Arial" w:cs="Arial"/>
          <w:color w:val="auto"/>
          <w:sz w:val="22"/>
          <w:szCs w:val="22"/>
          <w:lang w:val="en"/>
        </w:rPr>
        <w:t xml:space="preserve"> offers individual and group counselling, therapy and social work services to children aged between 0 – 13 years who have been </w:t>
      </w:r>
      <w:proofErr w:type="spellStart"/>
      <w:r w:rsidRPr="000E3E03">
        <w:rPr>
          <w:rFonts w:ascii="Arial" w:hAnsi="Arial" w:cs="Arial"/>
          <w:color w:val="auto"/>
          <w:sz w:val="22"/>
          <w:szCs w:val="22"/>
          <w:lang w:val="en"/>
        </w:rPr>
        <w:t>traumatised</w:t>
      </w:r>
      <w:proofErr w:type="spellEnd"/>
      <w:r w:rsidRPr="000E3E03">
        <w:rPr>
          <w:rFonts w:ascii="Arial" w:hAnsi="Arial" w:cs="Arial"/>
          <w:color w:val="auto"/>
          <w:sz w:val="22"/>
          <w:szCs w:val="22"/>
          <w:lang w:val="en"/>
        </w:rPr>
        <w:t xml:space="preserve"> by abuse and domestic violence. Parenting programmes are also available for the parents of children being seen at </w:t>
      </w:r>
      <w:proofErr w:type="spellStart"/>
      <w:r w:rsidRPr="000E3E03">
        <w:rPr>
          <w:rFonts w:ascii="Arial" w:hAnsi="Arial" w:cs="Arial"/>
          <w:color w:val="auto"/>
          <w:sz w:val="22"/>
          <w:szCs w:val="22"/>
          <w:lang w:val="en"/>
        </w:rPr>
        <w:t>Parentline</w:t>
      </w:r>
      <w:proofErr w:type="spellEnd"/>
      <w:r w:rsidRPr="000E3E03">
        <w:rPr>
          <w:rFonts w:ascii="Arial" w:hAnsi="Arial" w:cs="Arial"/>
          <w:color w:val="auto"/>
          <w:sz w:val="22"/>
          <w:szCs w:val="22"/>
          <w:lang w:val="en"/>
        </w:rPr>
        <w:t xml:space="preserve">, as are opportunities for family therapy to strengthen the family unit. </w:t>
      </w:r>
      <w:hyperlink r:id="rId52" w:tgtFrame="_blank" w:history="1">
        <w:r w:rsidRPr="00796D9B">
          <w:rPr>
            <w:rStyle w:val="Hyperlink"/>
            <w:rFonts w:ascii="Arial" w:hAnsi="Arial" w:cs="Arial"/>
            <w:color w:val="auto"/>
            <w:sz w:val="22"/>
            <w:szCs w:val="22"/>
            <w:u w:val="none"/>
            <w:lang w:val="en"/>
          </w:rPr>
          <w:t>See their website for contact details</w:t>
        </w:r>
      </w:hyperlink>
      <w:r w:rsidRPr="00796D9B">
        <w:rPr>
          <w:rFonts w:ascii="Arial" w:hAnsi="Arial" w:cs="Arial"/>
          <w:color w:val="auto"/>
          <w:sz w:val="22"/>
          <w:szCs w:val="22"/>
          <w:lang w:val="en"/>
        </w:rPr>
        <w:t>.</w:t>
      </w:r>
    </w:p>
    <w:p w:rsidR="00796D9B" w:rsidRPr="000E3E03" w:rsidRDefault="00796D9B" w:rsidP="00796D9B">
      <w:pPr>
        <w:pStyle w:val="NormalWeb"/>
        <w:shd w:val="clear" w:color="auto" w:fill="FFFFFF"/>
        <w:rPr>
          <w:rFonts w:ascii="Arial" w:hAnsi="Arial" w:cs="Arial"/>
          <w:color w:val="auto"/>
          <w:sz w:val="22"/>
          <w:szCs w:val="22"/>
          <w:lang w:val="en"/>
        </w:rPr>
      </w:pPr>
    </w:p>
    <w:p w:rsidR="00796D9B" w:rsidRPr="000E3E03" w:rsidRDefault="00796D9B" w:rsidP="00796D9B">
      <w:pPr>
        <w:pStyle w:val="Heading3"/>
        <w:shd w:val="clear" w:color="auto" w:fill="FFFFFF"/>
        <w:rPr>
          <w:rFonts w:ascii="Arial" w:hAnsi="Arial" w:cs="Arial"/>
          <w:color w:val="auto"/>
          <w:lang w:val="en"/>
        </w:rPr>
      </w:pPr>
      <w:r w:rsidRPr="000E3E03">
        <w:rPr>
          <w:rFonts w:ascii="Arial" w:hAnsi="Arial" w:cs="Arial"/>
          <w:color w:val="auto"/>
          <w:lang w:val="en"/>
        </w:rPr>
        <w:lastRenderedPageBreak/>
        <w:t xml:space="preserve">Power to Protect </w:t>
      </w:r>
      <w:hyperlink r:id="rId53" w:tgtFrame="_blank" w:history="1">
        <w:r w:rsidRPr="000E3E03">
          <w:rPr>
            <w:rStyle w:val="Hyperlink"/>
            <w:rFonts w:ascii="Arial" w:hAnsi="Arial" w:cs="Arial"/>
            <w:color w:val="auto"/>
            <w:lang w:val="en"/>
          </w:rPr>
          <w:t>www.powertoprotect.net.nz</w:t>
        </w:r>
        <w:r w:rsidRPr="000E3E03">
          <w:rPr>
            <w:rStyle w:val="element-invisible1"/>
            <w:rFonts w:ascii="Arial" w:hAnsi="Arial" w:cs="Arial"/>
            <w:color w:val="auto"/>
            <w:sz w:val="22"/>
            <w:szCs w:val="22"/>
            <w:lang w:val="en"/>
          </w:rPr>
          <w:t xml:space="preserve"> </w:t>
        </w:r>
      </w:hyperlink>
      <w:r w:rsidRPr="000E3E03">
        <w:rPr>
          <w:rFonts w:ascii="Arial" w:hAnsi="Arial" w:cs="Arial"/>
          <w:color w:val="auto"/>
          <w:lang w:val="en"/>
        </w:rPr>
        <w:t xml:space="preserve"> Helpline 0800 30 00 26</w:t>
      </w:r>
    </w:p>
    <w:p w:rsidR="00796D9B" w:rsidRDefault="00796D9B" w:rsidP="00796D9B">
      <w:pPr>
        <w:pStyle w:val="NormalWeb"/>
        <w:shd w:val="clear" w:color="auto" w:fill="FFFFFF"/>
        <w:rPr>
          <w:rFonts w:ascii="Arial" w:hAnsi="Arial" w:cs="Arial"/>
          <w:color w:val="auto"/>
          <w:sz w:val="22"/>
          <w:szCs w:val="22"/>
          <w:lang w:val="en"/>
        </w:rPr>
      </w:pPr>
      <w:r w:rsidRPr="000E3E03">
        <w:rPr>
          <w:rFonts w:ascii="Arial" w:hAnsi="Arial" w:cs="Arial"/>
          <w:color w:val="auto"/>
          <w:sz w:val="22"/>
          <w:szCs w:val="22"/>
          <w:lang w:val="en"/>
        </w:rPr>
        <w:t>The Power to Protect helpline can be called 24/7 on 0800 30 00 26 - a trained support person will be there to talk with you, offer support and advice, or put you in touch with services.</w:t>
      </w:r>
    </w:p>
    <w:p w:rsidR="00796D9B" w:rsidRPr="000E3E03" w:rsidRDefault="00796D9B" w:rsidP="00796D9B">
      <w:pPr>
        <w:pStyle w:val="NormalWeb"/>
        <w:shd w:val="clear" w:color="auto" w:fill="FFFFFF"/>
        <w:rPr>
          <w:rFonts w:ascii="Arial" w:hAnsi="Arial" w:cs="Arial"/>
          <w:color w:val="auto"/>
          <w:sz w:val="22"/>
          <w:szCs w:val="22"/>
          <w:lang w:val="en"/>
        </w:rPr>
      </w:pPr>
    </w:p>
    <w:p w:rsidR="00796D9B" w:rsidRPr="000E3E03" w:rsidRDefault="00796D9B" w:rsidP="00796D9B">
      <w:pPr>
        <w:pStyle w:val="Heading3"/>
        <w:shd w:val="clear" w:color="auto" w:fill="FFFFFF"/>
        <w:rPr>
          <w:rFonts w:ascii="Arial" w:hAnsi="Arial" w:cs="Arial"/>
          <w:color w:val="auto"/>
          <w:lang w:val="en"/>
        </w:rPr>
      </w:pPr>
      <w:r w:rsidRPr="000E3E03">
        <w:rPr>
          <w:rFonts w:ascii="Arial" w:hAnsi="Arial" w:cs="Arial"/>
          <w:color w:val="auto"/>
          <w:lang w:val="en"/>
        </w:rPr>
        <w:t xml:space="preserve">SAFE </w:t>
      </w:r>
      <w:hyperlink r:id="rId54" w:tgtFrame="_blank" w:history="1">
        <w:r w:rsidRPr="000E3E03">
          <w:rPr>
            <w:rStyle w:val="Hyperlink"/>
            <w:rFonts w:ascii="Arial" w:hAnsi="Arial" w:cs="Arial"/>
            <w:color w:val="auto"/>
            <w:lang w:val="en"/>
          </w:rPr>
          <w:t>www.safenetwork.org.nz</w:t>
        </w:r>
        <w:r w:rsidRPr="000E3E03">
          <w:rPr>
            <w:rStyle w:val="element-invisible1"/>
            <w:rFonts w:ascii="Arial" w:hAnsi="Arial" w:cs="Arial"/>
            <w:color w:val="auto"/>
            <w:sz w:val="22"/>
            <w:szCs w:val="22"/>
            <w:lang w:val="en"/>
          </w:rPr>
          <w:t xml:space="preserve"> </w:t>
        </w:r>
      </w:hyperlink>
    </w:p>
    <w:p w:rsidR="00796D9B" w:rsidRDefault="00796D9B" w:rsidP="00796D9B">
      <w:pPr>
        <w:pStyle w:val="NormalWeb"/>
        <w:shd w:val="clear" w:color="auto" w:fill="FFFFFF"/>
        <w:rPr>
          <w:rFonts w:ascii="Arial" w:hAnsi="Arial" w:cs="Arial"/>
          <w:color w:val="auto"/>
          <w:sz w:val="22"/>
          <w:szCs w:val="22"/>
          <w:lang w:val="en"/>
        </w:rPr>
      </w:pPr>
      <w:r w:rsidRPr="000E3E03">
        <w:rPr>
          <w:rFonts w:ascii="Arial" w:hAnsi="Arial" w:cs="Arial"/>
          <w:color w:val="auto"/>
          <w:sz w:val="22"/>
          <w:szCs w:val="22"/>
          <w:lang w:val="en"/>
        </w:rPr>
        <w:t xml:space="preserve">SAFE offers specialist treatment services to those with harmful sexual behaviour, and their family and </w:t>
      </w:r>
      <w:proofErr w:type="spellStart"/>
      <w:r w:rsidRPr="000E3E03">
        <w:rPr>
          <w:rFonts w:ascii="Arial" w:hAnsi="Arial" w:cs="Arial"/>
          <w:color w:val="auto"/>
          <w:sz w:val="22"/>
          <w:szCs w:val="22"/>
          <w:lang w:val="en"/>
        </w:rPr>
        <w:t>whānau</w:t>
      </w:r>
      <w:proofErr w:type="spellEnd"/>
      <w:r w:rsidRPr="000E3E03">
        <w:rPr>
          <w:rFonts w:ascii="Arial" w:hAnsi="Arial" w:cs="Arial"/>
          <w:color w:val="auto"/>
          <w:sz w:val="22"/>
          <w:szCs w:val="22"/>
          <w:lang w:val="en"/>
        </w:rPr>
        <w:t>. SAFE's goal is to have a safe community for our children – they work not only to stop individuals' harmful sexual behaviour, but ultimately to keep future generations safe too. </w:t>
      </w:r>
    </w:p>
    <w:p w:rsidR="00796D9B" w:rsidRPr="000E3E03" w:rsidRDefault="00796D9B" w:rsidP="00796D9B">
      <w:pPr>
        <w:pStyle w:val="NormalWeb"/>
        <w:shd w:val="clear" w:color="auto" w:fill="FFFFFF"/>
        <w:rPr>
          <w:rFonts w:ascii="Arial" w:hAnsi="Arial" w:cs="Arial"/>
          <w:color w:val="auto"/>
          <w:sz w:val="22"/>
          <w:szCs w:val="22"/>
          <w:lang w:val="en"/>
        </w:rPr>
      </w:pPr>
    </w:p>
    <w:p w:rsidR="00796D9B" w:rsidRDefault="00796D9B" w:rsidP="00796D9B">
      <w:pPr>
        <w:pStyle w:val="Heading3"/>
        <w:shd w:val="clear" w:color="auto" w:fill="FFFFFF"/>
        <w:rPr>
          <w:rFonts w:ascii="Arial" w:hAnsi="Arial" w:cs="Arial"/>
          <w:lang w:val="en"/>
        </w:rPr>
      </w:pPr>
      <w:r w:rsidRPr="000E3E03">
        <w:rPr>
          <w:rFonts w:ascii="Arial" w:hAnsi="Arial" w:cs="Arial"/>
          <w:color w:val="auto"/>
          <w:lang w:val="en"/>
        </w:rPr>
        <w:t xml:space="preserve">Salvation Army </w:t>
      </w:r>
      <w:hyperlink r:id="rId55" w:tgtFrame="_blank" w:history="1">
        <w:r w:rsidRPr="000E3E03">
          <w:rPr>
            <w:rStyle w:val="Hyperlink"/>
            <w:rFonts w:ascii="Arial" w:hAnsi="Arial" w:cs="Arial"/>
            <w:color w:val="auto"/>
            <w:lang w:val="en"/>
          </w:rPr>
          <w:t>www.salvationarmy.org.nz</w:t>
        </w:r>
        <w:r w:rsidRPr="000E3E03">
          <w:rPr>
            <w:rStyle w:val="element-invisible1"/>
            <w:rFonts w:ascii="Arial" w:hAnsi="Arial" w:cs="Arial"/>
            <w:color w:val="auto"/>
            <w:sz w:val="22"/>
            <w:szCs w:val="22"/>
            <w:lang w:val="en"/>
          </w:rPr>
          <w:t xml:space="preserve"> </w:t>
        </w:r>
      </w:hyperlink>
    </w:p>
    <w:p w:rsidR="00796D9B" w:rsidRDefault="00796D9B" w:rsidP="00796D9B">
      <w:pPr>
        <w:pStyle w:val="Heading3"/>
        <w:shd w:val="clear" w:color="auto" w:fill="FFFFFF"/>
        <w:rPr>
          <w:rFonts w:ascii="Arial" w:hAnsi="Arial" w:cs="Arial"/>
          <w:b w:val="0"/>
          <w:lang w:val="en"/>
        </w:rPr>
      </w:pPr>
      <w:r w:rsidRPr="006E0544">
        <w:rPr>
          <w:rFonts w:ascii="Arial" w:hAnsi="Arial" w:cs="Arial"/>
          <w:b w:val="0"/>
          <w:color w:val="auto"/>
          <w:lang w:val="en"/>
        </w:rPr>
        <w:t>The Salvation Army helps people in need through a wide range of community programmes including food parcels, budgeting, housing support, life skills and addiction services (drug, alcohol and problem gambling</w:t>
      </w:r>
      <w:r w:rsidRPr="00796D9B">
        <w:rPr>
          <w:rFonts w:ascii="Arial" w:hAnsi="Arial" w:cs="Arial"/>
          <w:b w:val="0"/>
          <w:color w:val="auto"/>
          <w:lang w:val="en"/>
        </w:rPr>
        <w:t xml:space="preserve">). </w:t>
      </w:r>
      <w:hyperlink r:id="rId56" w:tgtFrame="_blank" w:history="1">
        <w:r w:rsidRPr="00796D9B">
          <w:rPr>
            <w:rStyle w:val="Hyperlink"/>
            <w:rFonts w:ascii="Arial" w:hAnsi="Arial" w:cs="Arial"/>
            <w:b w:val="0"/>
            <w:color w:val="auto"/>
            <w:u w:val="none"/>
            <w:lang w:val="en"/>
          </w:rPr>
          <w:t>Check the nearest centre to you</w:t>
        </w:r>
      </w:hyperlink>
      <w:r w:rsidRPr="006E0544">
        <w:rPr>
          <w:rFonts w:ascii="Arial" w:hAnsi="Arial" w:cs="Arial"/>
          <w:b w:val="0"/>
          <w:color w:val="auto"/>
          <w:lang w:val="en"/>
        </w:rPr>
        <w:t>. For the full range of assistance the Salvation Army offers, see their drop down menu 'Need assistance?' on their website.</w:t>
      </w:r>
    </w:p>
    <w:p w:rsidR="00796D9B" w:rsidRPr="006E0544" w:rsidRDefault="00796D9B" w:rsidP="00796D9B">
      <w:pPr>
        <w:pStyle w:val="Heading3"/>
        <w:shd w:val="clear" w:color="auto" w:fill="FFFFFF"/>
        <w:rPr>
          <w:rFonts w:ascii="Arial" w:hAnsi="Arial" w:cs="Arial"/>
          <w:b w:val="0"/>
          <w:color w:val="auto"/>
          <w:lang w:val="en"/>
        </w:rPr>
      </w:pPr>
    </w:p>
    <w:p w:rsidR="00796D9B" w:rsidRPr="000E3E03" w:rsidRDefault="00796D9B" w:rsidP="00796D9B">
      <w:pPr>
        <w:shd w:val="clear" w:color="auto" w:fill="FFFFFF"/>
        <w:spacing w:after="0" w:line="240" w:lineRule="auto"/>
        <w:textAlignment w:val="baseline"/>
        <w:outlineLvl w:val="2"/>
        <w:rPr>
          <w:rFonts w:ascii="Arial" w:eastAsia="Times New Roman" w:hAnsi="Arial" w:cs="Arial"/>
          <w:b/>
          <w:bCs/>
          <w:spacing w:val="-12"/>
          <w:lang w:val="en" w:eastAsia="en-NZ"/>
        </w:rPr>
      </w:pPr>
      <w:r w:rsidRPr="000E3E03">
        <w:rPr>
          <w:rFonts w:ascii="Arial" w:eastAsia="Times New Roman" w:hAnsi="Arial" w:cs="Arial"/>
          <w:b/>
          <w:bCs/>
          <w:spacing w:val="-12"/>
          <w:lang w:val="en" w:eastAsia="en-NZ"/>
        </w:rPr>
        <w:t xml:space="preserve">Shine </w:t>
      </w:r>
      <w:hyperlink r:id="rId57" w:tgtFrame="_blank" w:history="1">
        <w:r w:rsidRPr="000E3E03">
          <w:rPr>
            <w:rFonts w:ascii="Arial" w:eastAsia="Times New Roman" w:hAnsi="Arial" w:cs="Arial"/>
            <w:b/>
            <w:bCs/>
            <w:spacing w:val="-12"/>
            <w:bdr w:val="none" w:sz="0" w:space="0" w:color="auto" w:frame="1"/>
            <w:lang w:val="en" w:eastAsia="en-NZ"/>
          </w:rPr>
          <w:t xml:space="preserve">www.2shine.org.nz </w:t>
        </w:r>
      </w:hyperlink>
      <w:r w:rsidRPr="000E3E03">
        <w:rPr>
          <w:rFonts w:ascii="Arial" w:eastAsia="Times New Roman" w:hAnsi="Arial" w:cs="Arial"/>
          <w:b/>
          <w:bCs/>
          <w:spacing w:val="-12"/>
          <w:lang w:val="en" w:eastAsia="en-NZ"/>
        </w:rPr>
        <w:t xml:space="preserve"> Helpline 0508 74 46 33</w:t>
      </w:r>
    </w:p>
    <w:p w:rsidR="00796D9B" w:rsidRDefault="00796D9B" w:rsidP="00796D9B">
      <w:pPr>
        <w:shd w:val="clear" w:color="auto" w:fill="FFFFFF"/>
        <w:spacing w:after="0" w:line="240" w:lineRule="auto"/>
        <w:textAlignment w:val="baseline"/>
        <w:rPr>
          <w:rFonts w:ascii="Arial" w:eastAsia="Times New Roman" w:hAnsi="Arial" w:cs="Arial"/>
          <w:lang w:val="en" w:eastAsia="en-NZ"/>
        </w:rPr>
      </w:pPr>
      <w:r w:rsidRPr="000E3E03">
        <w:rPr>
          <w:rFonts w:ascii="Arial" w:eastAsia="Times New Roman" w:hAnsi="Arial" w:cs="Arial"/>
          <w:lang w:val="en" w:eastAsia="en-NZ"/>
        </w:rPr>
        <w:t xml:space="preserve">Shine provides a range of services, including a comprehensive web site on family violence. Although the organisation is Auckland based, the information on the website is nationally relevant - </w:t>
      </w:r>
      <w:hyperlink r:id="rId58" w:tgtFrame="_blank" w:history="1">
        <w:r w:rsidRPr="000E3E03">
          <w:rPr>
            <w:rFonts w:ascii="Arial" w:eastAsia="Times New Roman" w:hAnsi="Arial" w:cs="Arial"/>
            <w:bdr w:val="none" w:sz="0" w:space="0" w:color="auto" w:frame="1"/>
            <w:lang w:val="en" w:eastAsia="en-NZ"/>
          </w:rPr>
          <w:t xml:space="preserve">see their </w:t>
        </w:r>
        <w:proofErr w:type="gramStart"/>
        <w:r w:rsidRPr="000E3E03">
          <w:rPr>
            <w:rFonts w:ascii="Arial" w:eastAsia="Times New Roman" w:hAnsi="Arial" w:cs="Arial"/>
            <w:bdr w:val="none" w:sz="0" w:space="0" w:color="auto" w:frame="1"/>
            <w:lang w:val="en" w:eastAsia="en-NZ"/>
          </w:rPr>
          <w:t xml:space="preserve">resources </w:t>
        </w:r>
        <w:proofErr w:type="gramEnd"/>
      </w:hyperlink>
      <w:r w:rsidRPr="000E3E03">
        <w:rPr>
          <w:rFonts w:ascii="Arial" w:eastAsia="Times New Roman" w:hAnsi="Arial" w:cs="Arial"/>
          <w:lang w:val="en" w:eastAsia="en-NZ"/>
        </w:rPr>
        <w:t>. The organisation provides a national helpline 0508 74 46 33. </w:t>
      </w:r>
    </w:p>
    <w:p w:rsidR="00796D9B" w:rsidRPr="000E3E03" w:rsidRDefault="00796D9B" w:rsidP="00796D9B">
      <w:pPr>
        <w:shd w:val="clear" w:color="auto" w:fill="FFFFFF"/>
        <w:spacing w:after="0" w:line="240" w:lineRule="auto"/>
        <w:textAlignment w:val="baseline"/>
        <w:rPr>
          <w:rFonts w:ascii="Arial" w:eastAsia="Times New Roman" w:hAnsi="Arial" w:cs="Arial"/>
          <w:lang w:val="en" w:eastAsia="en-NZ"/>
        </w:rPr>
      </w:pPr>
    </w:p>
    <w:p w:rsidR="00796D9B" w:rsidRPr="000E3E03" w:rsidRDefault="00796D9B" w:rsidP="00796D9B">
      <w:pPr>
        <w:shd w:val="clear" w:color="auto" w:fill="FFFFFF"/>
        <w:spacing w:after="0" w:line="240" w:lineRule="auto"/>
        <w:textAlignment w:val="baseline"/>
        <w:outlineLvl w:val="2"/>
        <w:rPr>
          <w:rFonts w:ascii="Arial" w:eastAsia="Times New Roman" w:hAnsi="Arial" w:cs="Arial"/>
          <w:b/>
          <w:bCs/>
          <w:spacing w:val="-12"/>
          <w:lang w:val="en" w:eastAsia="en-NZ"/>
        </w:rPr>
      </w:pPr>
      <w:r w:rsidRPr="000E3E03">
        <w:rPr>
          <w:rFonts w:ascii="Arial" w:eastAsia="Times New Roman" w:hAnsi="Arial" w:cs="Arial"/>
          <w:b/>
          <w:bCs/>
          <w:spacing w:val="-12"/>
          <w:lang w:val="en" w:eastAsia="en-NZ"/>
        </w:rPr>
        <w:t xml:space="preserve">Victim Support </w:t>
      </w:r>
      <w:hyperlink r:id="rId59" w:tgtFrame="_blank" w:history="1">
        <w:r w:rsidRPr="000E3E03">
          <w:rPr>
            <w:rFonts w:ascii="Arial" w:eastAsia="Times New Roman" w:hAnsi="Arial" w:cs="Arial"/>
            <w:b/>
            <w:bCs/>
            <w:spacing w:val="-12"/>
            <w:bdr w:val="none" w:sz="0" w:space="0" w:color="auto" w:frame="1"/>
            <w:lang w:val="en" w:eastAsia="en-NZ"/>
          </w:rPr>
          <w:t xml:space="preserve">victimsupport.org.nz </w:t>
        </w:r>
      </w:hyperlink>
      <w:r>
        <w:rPr>
          <w:rFonts w:ascii="Arial" w:eastAsia="Times New Roman" w:hAnsi="Arial" w:cs="Arial"/>
          <w:b/>
          <w:bCs/>
          <w:spacing w:val="-12"/>
          <w:lang w:val="en" w:eastAsia="en-NZ"/>
        </w:rPr>
        <w:t>0</w:t>
      </w:r>
      <w:r w:rsidRPr="000E3E03">
        <w:rPr>
          <w:rFonts w:ascii="Arial" w:eastAsia="Times New Roman" w:hAnsi="Arial" w:cs="Arial"/>
          <w:b/>
          <w:bCs/>
          <w:spacing w:val="-12"/>
          <w:lang w:val="en" w:eastAsia="en-NZ"/>
        </w:rPr>
        <w:t>800 84 28 46</w:t>
      </w:r>
    </w:p>
    <w:p w:rsidR="00796D9B" w:rsidRDefault="00796D9B" w:rsidP="00796D9B">
      <w:pPr>
        <w:shd w:val="clear" w:color="auto" w:fill="FFFFFF"/>
        <w:spacing w:after="0" w:line="240" w:lineRule="auto"/>
        <w:textAlignment w:val="baseline"/>
        <w:rPr>
          <w:rFonts w:ascii="Arial" w:eastAsia="Times New Roman" w:hAnsi="Arial" w:cs="Arial"/>
          <w:lang w:val="en" w:eastAsia="en-NZ"/>
        </w:rPr>
      </w:pPr>
      <w:r w:rsidRPr="000E3E03">
        <w:rPr>
          <w:rFonts w:ascii="Arial" w:eastAsia="Times New Roman" w:hAnsi="Arial" w:cs="Arial"/>
          <w:lang w:val="en" w:eastAsia="en-NZ"/>
        </w:rPr>
        <w:t>Victim Support provides 24-hour emotional support, personal advocacy and information to all people affected by crime and trauma throughout New Zealand. Call free on 0800 VICTIM (0800 84 28 46).</w:t>
      </w:r>
    </w:p>
    <w:p w:rsidR="00796D9B" w:rsidRPr="000E3E03" w:rsidRDefault="00796D9B" w:rsidP="00796D9B">
      <w:pPr>
        <w:shd w:val="clear" w:color="auto" w:fill="FFFFFF"/>
        <w:spacing w:after="0" w:line="240" w:lineRule="auto"/>
        <w:textAlignment w:val="baseline"/>
        <w:rPr>
          <w:rFonts w:ascii="Arial" w:eastAsia="Times New Roman" w:hAnsi="Arial" w:cs="Arial"/>
          <w:lang w:val="en" w:eastAsia="en-NZ"/>
        </w:rPr>
      </w:pPr>
    </w:p>
    <w:p w:rsidR="00796D9B" w:rsidRPr="000E3E03" w:rsidRDefault="00796D9B" w:rsidP="00796D9B">
      <w:pPr>
        <w:shd w:val="clear" w:color="auto" w:fill="FFFFFF"/>
        <w:spacing w:after="0" w:line="240" w:lineRule="auto"/>
        <w:textAlignment w:val="baseline"/>
        <w:outlineLvl w:val="2"/>
        <w:rPr>
          <w:rFonts w:ascii="Arial" w:eastAsia="Times New Roman" w:hAnsi="Arial" w:cs="Arial"/>
          <w:b/>
          <w:bCs/>
          <w:spacing w:val="-12"/>
          <w:lang w:val="en" w:eastAsia="en-NZ"/>
        </w:rPr>
      </w:pPr>
      <w:r w:rsidRPr="000E3E03">
        <w:rPr>
          <w:rFonts w:ascii="Arial" w:eastAsia="Times New Roman" w:hAnsi="Arial" w:cs="Arial"/>
          <w:b/>
          <w:bCs/>
          <w:spacing w:val="-12"/>
          <w:lang w:val="en" w:eastAsia="en-NZ"/>
        </w:rPr>
        <w:t xml:space="preserve">Victims Information </w:t>
      </w:r>
      <w:hyperlink r:id="rId60" w:tgtFrame="_blank" w:history="1">
        <w:r w:rsidRPr="000E3E03">
          <w:rPr>
            <w:rFonts w:ascii="Arial" w:eastAsia="Times New Roman" w:hAnsi="Arial" w:cs="Arial"/>
            <w:b/>
            <w:bCs/>
            <w:spacing w:val="-12"/>
            <w:bdr w:val="none" w:sz="0" w:space="0" w:color="auto" w:frame="1"/>
            <w:lang w:val="en" w:eastAsia="en-NZ"/>
          </w:rPr>
          <w:t xml:space="preserve">www.victimsinfo.govt.nz </w:t>
        </w:r>
      </w:hyperlink>
      <w:r w:rsidRPr="000E3E03">
        <w:rPr>
          <w:rFonts w:ascii="Arial" w:eastAsia="Times New Roman" w:hAnsi="Arial" w:cs="Arial"/>
          <w:b/>
          <w:bCs/>
          <w:spacing w:val="-12"/>
          <w:lang w:val="en" w:eastAsia="en-NZ"/>
        </w:rPr>
        <w:t xml:space="preserve"> Victims Information Line 0800 65 06 54</w:t>
      </w:r>
    </w:p>
    <w:p w:rsidR="00796D9B" w:rsidRDefault="00796D9B" w:rsidP="00796D9B">
      <w:pPr>
        <w:shd w:val="clear" w:color="auto" w:fill="FFFFFF"/>
        <w:spacing w:after="0" w:line="240" w:lineRule="auto"/>
        <w:textAlignment w:val="baseline"/>
        <w:rPr>
          <w:rFonts w:ascii="Arial" w:eastAsia="Times New Roman" w:hAnsi="Arial" w:cs="Arial"/>
          <w:lang w:val="en" w:eastAsia="en-NZ"/>
        </w:rPr>
      </w:pPr>
      <w:proofErr w:type="gramStart"/>
      <w:r w:rsidRPr="000E3E03">
        <w:rPr>
          <w:rFonts w:ascii="Arial" w:eastAsia="Times New Roman" w:hAnsi="Arial" w:cs="Arial"/>
          <w:lang w:val="en" w:eastAsia="en-NZ"/>
        </w:rPr>
        <w:t>The New Zealand Government website for people affected by crime.</w:t>
      </w:r>
      <w:proofErr w:type="gramEnd"/>
      <w:r w:rsidRPr="000E3E03">
        <w:rPr>
          <w:rFonts w:ascii="Arial" w:eastAsia="Times New Roman" w:hAnsi="Arial" w:cs="Arial"/>
          <w:lang w:val="en" w:eastAsia="en-NZ"/>
        </w:rPr>
        <w:t xml:space="preserve"> If you or your family or </w:t>
      </w:r>
      <w:proofErr w:type="spellStart"/>
      <w:r w:rsidRPr="000E3E03">
        <w:rPr>
          <w:rFonts w:ascii="Arial" w:eastAsia="Times New Roman" w:hAnsi="Arial" w:cs="Arial"/>
          <w:lang w:val="en" w:eastAsia="en-NZ"/>
        </w:rPr>
        <w:t>whānau</w:t>
      </w:r>
      <w:proofErr w:type="spellEnd"/>
      <w:r w:rsidRPr="000E3E03">
        <w:rPr>
          <w:rFonts w:ascii="Arial" w:eastAsia="Times New Roman" w:hAnsi="Arial" w:cs="Arial"/>
          <w:lang w:val="en" w:eastAsia="en-NZ"/>
        </w:rPr>
        <w:t xml:space="preserve"> have been affected by crime you can get support to help you deal with the practical and emotional effects of the crime and information to help you understand the legal process. Call 0800 65 06 54 - the 24/7 Victims Information Line.</w:t>
      </w:r>
    </w:p>
    <w:p w:rsidR="00796D9B" w:rsidRPr="000E3E03" w:rsidRDefault="00796D9B" w:rsidP="00796D9B">
      <w:pPr>
        <w:shd w:val="clear" w:color="auto" w:fill="FFFFFF"/>
        <w:spacing w:after="0" w:line="240" w:lineRule="auto"/>
        <w:textAlignment w:val="baseline"/>
        <w:rPr>
          <w:rFonts w:ascii="Arial" w:eastAsia="Times New Roman" w:hAnsi="Arial" w:cs="Arial"/>
          <w:lang w:val="en" w:eastAsia="en-NZ"/>
        </w:rPr>
      </w:pPr>
    </w:p>
    <w:p w:rsidR="00796D9B" w:rsidRDefault="00796D9B" w:rsidP="00796D9B">
      <w:pPr>
        <w:shd w:val="clear" w:color="auto" w:fill="FFFFFF"/>
        <w:spacing w:after="0" w:line="240" w:lineRule="auto"/>
        <w:textAlignment w:val="baseline"/>
        <w:outlineLvl w:val="2"/>
        <w:rPr>
          <w:rFonts w:ascii="Arial" w:eastAsia="Times New Roman" w:hAnsi="Arial" w:cs="Arial"/>
          <w:b/>
          <w:bCs/>
          <w:spacing w:val="-12"/>
          <w:lang w:val="en" w:eastAsia="en-NZ"/>
        </w:rPr>
      </w:pPr>
    </w:p>
    <w:p w:rsidR="00796D9B" w:rsidRPr="000E3E03" w:rsidRDefault="00796D9B" w:rsidP="00796D9B">
      <w:pPr>
        <w:shd w:val="clear" w:color="auto" w:fill="FFFFFF"/>
        <w:spacing w:after="0" w:line="240" w:lineRule="auto"/>
        <w:textAlignment w:val="baseline"/>
        <w:outlineLvl w:val="2"/>
        <w:rPr>
          <w:rFonts w:ascii="Arial" w:eastAsia="Times New Roman" w:hAnsi="Arial" w:cs="Arial"/>
          <w:b/>
          <w:bCs/>
          <w:spacing w:val="-12"/>
          <w:lang w:val="en" w:eastAsia="en-NZ"/>
        </w:rPr>
      </w:pPr>
      <w:r w:rsidRPr="000E3E03">
        <w:rPr>
          <w:rFonts w:ascii="Arial" w:eastAsia="Times New Roman" w:hAnsi="Arial" w:cs="Arial"/>
          <w:b/>
          <w:bCs/>
          <w:spacing w:val="-12"/>
          <w:lang w:val="en" w:eastAsia="en-NZ"/>
        </w:rPr>
        <w:t xml:space="preserve">What's Up </w:t>
      </w:r>
      <w:hyperlink r:id="rId61" w:tgtFrame="_blank" w:history="1">
        <w:r w:rsidRPr="000E3E03">
          <w:rPr>
            <w:rFonts w:ascii="Arial" w:eastAsia="Times New Roman" w:hAnsi="Arial" w:cs="Arial"/>
            <w:b/>
            <w:bCs/>
            <w:spacing w:val="-12"/>
            <w:bdr w:val="none" w:sz="0" w:space="0" w:color="auto" w:frame="1"/>
            <w:lang w:val="en" w:eastAsia="en-NZ"/>
          </w:rPr>
          <w:t xml:space="preserve">www.whatsup.co.nz </w:t>
        </w:r>
      </w:hyperlink>
      <w:r w:rsidRPr="000E3E03">
        <w:rPr>
          <w:rFonts w:ascii="Arial" w:eastAsia="Times New Roman" w:hAnsi="Arial" w:cs="Arial"/>
          <w:b/>
          <w:bCs/>
          <w:spacing w:val="-12"/>
          <w:lang w:val="en" w:eastAsia="en-NZ"/>
        </w:rPr>
        <w:t xml:space="preserve"> 0800 94 28 787</w:t>
      </w:r>
    </w:p>
    <w:p w:rsidR="00796D9B" w:rsidRDefault="00796D9B" w:rsidP="00796D9B">
      <w:pPr>
        <w:shd w:val="clear" w:color="auto" w:fill="FFFFFF"/>
        <w:spacing w:after="0" w:line="240" w:lineRule="auto"/>
        <w:textAlignment w:val="baseline"/>
        <w:rPr>
          <w:rFonts w:ascii="Arial" w:eastAsia="Times New Roman" w:hAnsi="Arial" w:cs="Arial"/>
          <w:lang w:val="en" w:eastAsia="en-NZ"/>
        </w:rPr>
      </w:pPr>
      <w:r w:rsidRPr="000E3E03">
        <w:rPr>
          <w:rFonts w:ascii="Arial" w:eastAsia="Times New Roman" w:hAnsi="Arial" w:cs="Arial"/>
          <w:lang w:val="en" w:eastAsia="en-NZ"/>
        </w:rPr>
        <w:t xml:space="preserve">What's </w:t>
      </w:r>
      <w:proofErr w:type="gramStart"/>
      <w:r w:rsidRPr="000E3E03">
        <w:rPr>
          <w:rFonts w:ascii="Arial" w:eastAsia="Times New Roman" w:hAnsi="Arial" w:cs="Arial"/>
          <w:lang w:val="en" w:eastAsia="en-NZ"/>
        </w:rPr>
        <w:t>Up</w:t>
      </w:r>
      <w:proofErr w:type="gramEnd"/>
      <w:r w:rsidRPr="000E3E03">
        <w:rPr>
          <w:rFonts w:ascii="Arial" w:eastAsia="Times New Roman" w:hAnsi="Arial" w:cs="Arial"/>
          <w:lang w:val="en" w:eastAsia="en-NZ"/>
        </w:rPr>
        <w:t xml:space="preserve"> is a national telephone counselling helpline for New Zealand children and young people. It's free to call, including from a mobile phone. What's </w:t>
      </w:r>
      <w:proofErr w:type="gramStart"/>
      <w:r w:rsidRPr="000E3E03">
        <w:rPr>
          <w:rFonts w:ascii="Arial" w:eastAsia="Times New Roman" w:hAnsi="Arial" w:cs="Arial"/>
          <w:lang w:val="en" w:eastAsia="en-NZ"/>
        </w:rPr>
        <w:t>Up</w:t>
      </w:r>
      <w:proofErr w:type="gramEnd"/>
      <w:r w:rsidRPr="000E3E03">
        <w:rPr>
          <w:rFonts w:ascii="Arial" w:eastAsia="Times New Roman" w:hAnsi="Arial" w:cs="Arial"/>
          <w:lang w:val="en" w:eastAsia="en-NZ"/>
        </w:rPr>
        <w:t xml:space="preserve"> counsellors are available 365 days a year, Monday to Friday 1-10pm and Saturday and Sunday 3-10pm.  What's </w:t>
      </w:r>
      <w:proofErr w:type="gramStart"/>
      <w:r w:rsidRPr="000E3E03">
        <w:rPr>
          <w:rFonts w:ascii="Arial" w:eastAsia="Times New Roman" w:hAnsi="Arial" w:cs="Arial"/>
          <w:lang w:val="en" w:eastAsia="en-NZ"/>
        </w:rPr>
        <w:t>Up</w:t>
      </w:r>
      <w:proofErr w:type="gramEnd"/>
      <w:r w:rsidRPr="000E3E03">
        <w:rPr>
          <w:rFonts w:ascii="Arial" w:eastAsia="Times New Roman" w:hAnsi="Arial" w:cs="Arial"/>
          <w:lang w:val="en" w:eastAsia="en-NZ"/>
        </w:rPr>
        <w:t xml:space="preserve"> counsellors are carefully selected and trained, and are paid professionals rather than volunteers. They're monitored on each shift and have ongoing professional development.  What's </w:t>
      </w:r>
      <w:proofErr w:type="gramStart"/>
      <w:r w:rsidRPr="000E3E03">
        <w:rPr>
          <w:rFonts w:ascii="Arial" w:eastAsia="Times New Roman" w:hAnsi="Arial" w:cs="Arial"/>
          <w:lang w:val="en" w:eastAsia="en-NZ"/>
        </w:rPr>
        <w:t>Up</w:t>
      </w:r>
      <w:proofErr w:type="gramEnd"/>
      <w:r w:rsidRPr="000E3E03">
        <w:rPr>
          <w:rFonts w:ascii="Arial" w:eastAsia="Times New Roman" w:hAnsi="Arial" w:cs="Arial"/>
          <w:lang w:val="en" w:eastAsia="en-NZ"/>
        </w:rPr>
        <w:t xml:space="preserve"> aims to provide early help to children and teach them skills that will help prevent the development of major problems later in their lives. Children and young people can also get tips on dealing with the most commonly called about issues through the 'most talked about' sections of the </w:t>
      </w:r>
      <w:hyperlink r:id="rId62" w:tgtFrame="_blank" w:history="1">
        <w:r w:rsidRPr="000E3E03">
          <w:rPr>
            <w:rFonts w:ascii="Arial" w:eastAsia="Times New Roman" w:hAnsi="Arial" w:cs="Arial"/>
            <w:bdr w:val="none" w:sz="0" w:space="0" w:color="auto" w:frame="1"/>
            <w:lang w:val="en" w:eastAsia="en-NZ"/>
          </w:rPr>
          <w:t>kids (link is external)</w:t>
        </w:r>
      </w:hyperlink>
      <w:r w:rsidRPr="000E3E03">
        <w:rPr>
          <w:rFonts w:ascii="Arial" w:eastAsia="Times New Roman" w:hAnsi="Arial" w:cs="Arial"/>
          <w:lang w:val="en" w:eastAsia="en-NZ"/>
        </w:rPr>
        <w:t xml:space="preserve"> and </w:t>
      </w:r>
      <w:hyperlink r:id="rId63" w:tgtFrame="_blank" w:history="1">
        <w:r w:rsidRPr="000E3E03">
          <w:rPr>
            <w:rFonts w:ascii="Arial" w:eastAsia="Times New Roman" w:hAnsi="Arial" w:cs="Arial"/>
            <w:bdr w:val="none" w:sz="0" w:space="0" w:color="auto" w:frame="1"/>
            <w:lang w:val="en" w:eastAsia="en-NZ"/>
          </w:rPr>
          <w:t>teens (link is external)</w:t>
        </w:r>
      </w:hyperlink>
      <w:r w:rsidRPr="000E3E03">
        <w:rPr>
          <w:rFonts w:ascii="Arial" w:eastAsia="Times New Roman" w:hAnsi="Arial" w:cs="Arial"/>
          <w:lang w:val="en" w:eastAsia="en-NZ"/>
        </w:rPr>
        <w:t xml:space="preserve"> sections of the website. What’s </w:t>
      </w:r>
      <w:proofErr w:type="gramStart"/>
      <w:r w:rsidRPr="000E3E03">
        <w:rPr>
          <w:rFonts w:ascii="Arial" w:eastAsia="Times New Roman" w:hAnsi="Arial" w:cs="Arial"/>
          <w:lang w:val="en" w:eastAsia="en-NZ"/>
        </w:rPr>
        <w:t>Up</w:t>
      </w:r>
      <w:proofErr w:type="gramEnd"/>
      <w:r w:rsidRPr="000E3E03">
        <w:rPr>
          <w:rFonts w:ascii="Arial" w:eastAsia="Times New Roman" w:hAnsi="Arial" w:cs="Arial"/>
          <w:lang w:val="en" w:eastAsia="en-NZ"/>
        </w:rPr>
        <w:t xml:space="preserve"> is provided by </w:t>
      </w:r>
      <w:proofErr w:type="spellStart"/>
      <w:r w:rsidRPr="000E3E03">
        <w:rPr>
          <w:rFonts w:ascii="Arial" w:eastAsia="Times New Roman" w:hAnsi="Arial" w:cs="Arial"/>
          <w:lang w:val="en" w:eastAsia="en-NZ"/>
        </w:rPr>
        <w:t>Barnardos</w:t>
      </w:r>
      <w:proofErr w:type="spellEnd"/>
      <w:r w:rsidRPr="000E3E03">
        <w:rPr>
          <w:rFonts w:ascii="Arial" w:eastAsia="Times New Roman" w:hAnsi="Arial" w:cs="Arial"/>
          <w:lang w:val="en" w:eastAsia="en-NZ"/>
        </w:rPr>
        <w:t xml:space="preserve"> New Zealand. Call free on 0800 WHATSUP (0800 94 28 787).</w:t>
      </w:r>
    </w:p>
    <w:p w:rsidR="00796D9B" w:rsidRPr="000E3E03" w:rsidRDefault="00796D9B" w:rsidP="00796D9B">
      <w:pPr>
        <w:shd w:val="clear" w:color="auto" w:fill="FFFFFF"/>
        <w:spacing w:after="0" w:line="240" w:lineRule="auto"/>
        <w:textAlignment w:val="baseline"/>
        <w:rPr>
          <w:rFonts w:ascii="Arial" w:eastAsia="Times New Roman" w:hAnsi="Arial" w:cs="Arial"/>
          <w:lang w:val="en" w:eastAsia="en-NZ"/>
        </w:rPr>
      </w:pPr>
    </w:p>
    <w:p w:rsidR="00796D9B" w:rsidRPr="000E3E03" w:rsidRDefault="00796D9B" w:rsidP="00796D9B">
      <w:pPr>
        <w:shd w:val="clear" w:color="auto" w:fill="FFFFFF"/>
        <w:spacing w:after="0" w:line="240" w:lineRule="auto"/>
        <w:textAlignment w:val="baseline"/>
        <w:outlineLvl w:val="2"/>
        <w:rPr>
          <w:rFonts w:ascii="Arial" w:eastAsia="Times New Roman" w:hAnsi="Arial" w:cs="Arial"/>
          <w:b/>
          <w:bCs/>
          <w:spacing w:val="-12"/>
          <w:lang w:val="en" w:eastAsia="en-NZ"/>
        </w:rPr>
      </w:pPr>
      <w:r w:rsidRPr="000E3E03">
        <w:rPr>
          <w:rFonts w:ascii="Arial" w:eastAsia="Times New Roman" w:hAnsi="Arial" w:cs="Arial"/>
          <w:b/>
          <w:bCs/>
          <w:spacing w:val="-12"/>
          <w:lang w:val="en" w:eastAsia="en-NZ"/>
        </w:rPr>
        <w:lastRenderedPageBreak/>
        <w:t xml:space="preserve">Women's Refuge </w:t>
      </w:r>
      <w:hyperlink r:id="rId64" w:tgtFrame="_blank" w:history="1">
        <w:r w:rsidRPr="000E3E03">
          <w:rPr>
            <w:rFonts w:ascii="Arial" w:eastAsia="Times New Roman" w:hAnsi="Arial" w:cs="Arial"/>
            <w:b/>
            <w:bCs/>
            <w:spacing w:val="-12"/>
            <w:bdr w:val="none" w:sz="0" w:space="0" w:color="auto" w:frame="1"/>
            <w:lang w:val="en" w:eastAsia="en-NZ"/>
          </w:rPr>
          <w:t>www.womensrefuge.org.nz (link is external)</w:t>
        </w:r>
      </w:hyperlink>
      <w:r w:rsidRPr="000E3E03">
        <w:rPr>
          <w:rFonts w:ascii="Arial" w:eastAsia="Times New Roman" w:hAnsi="Arial" w:cs="Arial"/>
          <w:b/>
          <w:bCs/>
          <w:spacing w:val="-12"/>
          <w:lang w:val="en" w:eastAsia="en-NZ"/>
        </w:rPr>
        <w:t> </w:t>
      </w:r>
      <w:proofErr w:type="spellStart"/>
      <w:r w:rsidRPr="000E3E03">
        <w:rPr>
          <w:rFonts w:ascii="Arial" w:eastAsia="Times New Roman" w:hAnsi="Arial" w:cs="Arial"/>
          <w:b/>
          <w:bCs/>
          <w:spacing w:val="-12"/>
          <w:lang w:val="en" w:eastAsia="en-NZ"/>
        </w:rPr>
        <w:t>Crisisline</w:t>
      </w:r>
      <w:proofErr w:type="spellEnd"/>
      <w:r w:rsidRPr="000E3E03">
        <w:rPr>
          <w:rFonts w:ascii="Arial" w:eastAsia="Times New Roman" w:hAnsi="Arial" w:cs="Arial"/>
          <w:b/>
          <w:bCs/>
          <w:spacing w:val="-12"/>
          <w:lang w:val="en" w:eastAsia="en-NZ"/>
        </w:rPr>
        <w:t xml:space="preserve"> 0800 73 38 43</w:t>
      </w:r>
    </w:p>
    <w:p w:rsidR="00796D9B" w:rsidRPr="000E3E03" w:rsidRDefault="00796D9B" w:rsidP="00796D9B">
      <w:pPr>
        <w:shd w:val="clear" w:color="auto" w:fill="FFFFFF"/>
        <w:spacing w:after="0" w:line="240" w:lineRule="auto"/>
        <w:textAlignment w:val="baseline"/>
        <w:rPr>
          <w:rFonts w:ascii="Arial" w:eastAsia="Times New Roman" w:hAnsi="Arial" w:cs="Arial"/>
          <w:lang w:val="en" w:eastAsia="en-NZ"/>
        </w:rPr>
      </w:pPr>
      <w:r w:rsidRPr="000E3E03">
        <w:rPr>
          <w:rFonts w:ascii="Arial" w:eastAsia="Times New Roman" w:hAnsi="Arial" w:cs="Arial"/>
          <w:lang w:val="en" w:eastAsia="en-NZ"/>
        </w:rPr>
        <w:t xml:space="preserve">Women's Refuge is a women's organisation for women and their children, to help prevent and stop family violence in New Zealand. It provides support and information when you are dealing with violence in your life. Support includes a 24/7 </w:t>
      </w:r>
      <w:proofErr w:type="spellStart"/>
      <w:r w:rsidRPr="000E3E03">
        <w:rPr>
          <w:rFonts w:ascii="Arial" w:eastAsia="Times New Roman" w:hAnsi="Arial" w:cs="Arial"/>
          <w:lang w:val="en" w:eastAsia="en-NZ"/>
        </w:rPr>
        <w:t>crisisline</w:t>
      </w:r>
      <w:proofErr w:type="spellEnd"/>
      <w:r w:rsidRPr="000E3E03">
        <w:rPr>
          <w:rFonts w:ascii="Arial" w:eastAsia="Times New Roman" w:hAnsi="Arial" w:cs="Arial"/>
          <w:lang w:val="en" w:eastAsia="en-NZ"/>
        </w:rPr>
        <w:t xml:space="preserve"> (0800 REFUGE or 0800 73 38 43) and 24-hour access to a safe house, as well as a range of other help and support. See the Women's Refuge website for the following:</w:t>
      </w:r>
    </w:p>
    <w:p w:rsidR="00796D9B" w:rsidRPr="000E3E03" w:rsidRDefault="006C2909" w:rsidP="00796D9B">
      <w:pPr>
        <w:numPr>
          <w:ilvl w:val="0"/>
          <w:numId w:val="42"/>
        </w:numPr>
        <w:shd w:val="clear" w:color="auto" w:fill="FFFFFF"/>
        <w:spacing w:after="0" w:line="240" w:lineRule="auto"/>
        <w:ind w:left="150"/>
        <w:textAlignment w:val="baseline"/>
        <w:rPr>
          <w:rFonts w:ascii="Arial" w:eastAsia="Times New Roman" w:hAnsi="Arial" w:cs="Arial"/>
          <w:lang w:val="en" w:eastAsia="en-NZ"/>
        </w:rPr>
      </w:pPr>
      <w:hyperlink r:id="rId65" w:tgtFrame="_blank" w:history="1">
        <w:r w:rsidR="00796D9B" w:rsidRPr="000E3E03">
          <w:rPr>
            <w:rFonts w:ascii="Arial" w:eastAsia="Times New Roman" w:hAnsi="Arial" w:cs="Arial"/>
            <w:bdr w:val="none" w:sz="0" w:space="0" w:color="auto" w:frame="1"/>
            <w:lang w:val="en" w:eastAsia="en-NZ"/>
          </w:rPr>
          <w:t xml:space="preserve">how to get help when you're dealing with violence in your life </w:t>
        </w:r>
      </w:hyperlink>
    </w:p>
    <w:p w:rsidR="00796D9B" w:rsidRDefault="006C2909" w:rsidP="00796D9B">
      <w:pPr>
        <w:numPr>
          <w:ilvl w:val="0"/>
          <w:numId w:val="42"/>
        </w:numPr>
        <w:shd w:val="clear" w:color="auto" w:fill="FFFFFF"/>
        <w:spacing w:after="0" w:line="240" w:lineRule="auto"/>
        <w:ind w:left="150"/>
        <w:textAlignment w:val="baseline"/>
        <w:rPr>
          <w:rFonts w:ascii="Arial" w:eastAsia="Times New Roman" w:hAnsi="Arial" w:cs="Arial"/>
          <w:lang w:val="en" w:eastAsia="en-NZ"/>
        </w:rPr>
      </w:pPr>
      <w:hyperlink r:id="rId66" w:tgtFrame="_blank" w:history="1">
        <w:r w:rsidR="00796D9B" w:rsidRPr="00B93349">
          <w:rPr>
            <w:rFonts w:ascii="Arial" w:eastAsia="Times New Roman" w:hAnsi="Arial" w:cs="Arial"/>
            <w:bdr w:val="none" w:sz="0" w:space="0" w:color="auto" w:frame="1"/>
            <w:lang w:val="en" w:eastAsia="en-NZ"/>
          </w:rPr>
          <w:t xml:space="preserve">help for women </w:t>
        </w:r>
      </w:hyperlink>
    </w:p>
    <w:p w:rsidR="00796D9B" w:rsidRPr="000E3E03" w:rsidRDefault="006C2909" w:rsidP="00796D9B">
      <w:pPr>
        <w:numPr>
          <w:ilvl w:val="0"/>
          <w:numId w:val="42"/>
        </w:numPr>
        <w:shd w:val="clear" w:color="auto" w:fill="FFFFFF"/>
        <w:spacing w:after="0" w:line="240" w:lineRule="auto"/>
        <w:ind w:left="150"/>
        <w:textAlignment w:val="baseline"/>
        <w:rPr>
          <w:rFonts w:ascii="Arial" w:eastAsia="Times New Roman" w:hAnsi="Arial" w:cs="Arial"/>
          <w:lang w:val="en" w:eastAsia="en-NZ"/>
        </w:rPr>
      </w:pPr>
      <w:hyperlink r:id="rId67" w:tgtFrame="_blank" w:history="1">
        <w:r w:rsidR="00796D9B" w:rsidRPr="00B93349">
          <w:rPr>
            <w:rFonts w:ascii="Arial" w:eastAsia="Times New Roman" w:hAnsi="Arial" w:cs="Arial"/>
            <w:bdr w:val="none" w:sz="0" w:space="0" w:color="auto" w:frame="1"/>
            <w:lang w:val="en" w:eastAsia="en-NZ"/>
          </w:rPr>
          <w:t xml:space="preserve">help for youth and children </w:t>
        </w:r>
      </w:hyperlink>
    </w:p>
    <w:p w:rsidR="00796D9B" w:rsidRPr="000E3E03" w:rsidRDefault="006C2909" w:rsidP="00796D9B">
      <w:pPr>
        <w:numPr>
          <w:ilvl w:val="0"/>
          <w:numId w:val="42"/>
        </w:numPr>
        <w:shd w:val="clear" w:color="auto" w:fill="FFFFFF"/>
        <w:spacing w:after="0" w:line="240" w:lineRule="auto"/>
        <w:ind w:left="150"/>
        <w:textAlignment w:val="baseline"/>
        <w:rPr>
          <w:rFonts w:ascii="Arial" w:eastAsia="Times New Roman" w:hAnsi="Arial" w:cs="Arial"/>
          <w:lang w:val="en" w:eastAsia="en-NZ"/>
        </w:rPr>
      </w:pPr>
      <w:hyperlink r:id="rId68" w:tgtFrame="_blank" w:history="1">
        <w:r w:rsidR="00796D9B" w:rsidRPr="000E3E03">
          <w:rPr>
            <w:rFonts w:ascii="Arial" w:eastAsia="Times New Roman" w:hAnsi="Arial" w:cs="Arial"/>
            <w:bdr w:val="none" w:sz="0" w:space="0" w:color="auto" w:frame="1"/>
            <w:lang w:val="en" w:eastAsia="en-NZ"/>
          </w:rPr>
          <w:t xml:space="preserve">legal and financial help </w:t>
        </w:r>
      </w:hyperlink>
    </w:p>
    <w:p w:rsidR="00796D9B" w:rsidRPr="000E3E03" w:rsidRDefault="006C2909" w:rsidP="00796D9B">
      <w:pPr>
        <w:numPr>
          <w:ilvl w:val="0"/>
          <w:numId w:val="42"/>
        </w:numPr>
        <w:shd w:val="clear" w:color="auto" w:fill="FFFFFF"/>
        <w:spacing w:after="0" w:line="240" w:lineRule="auto"/>
        <w:ind w:left="150"/>
        <w:textAlignment w:val="baseline"/>
        <w:rPr>
          <w:rFonts w:ascii="Arial" w:eastAsia="Times New Roman" w:hAnsi="Arial" w:cs="Arial"/>
          <w:lang w:val="en" w:eastAsia="en-NZ"/>
        </w:rPr>
      </w:pPr>
      <w:hyperlink r:id="rId69" w:tgtFrame="_blank" w:history="1">
        <w:r w:rsidR="00796D9B" w:rsidRPr="000E3E03">
          <w:rPr>
            <w:rFonts w:ascii="Arial" w:eastAsia="Times New Roman" w:hAnsi="Arial" w:cs="Arial"/>
            <w:bdr w:val="none" w:sz="0" w:space="0" w:color="auto" w:frame="1"/>
            <w:lang w:val="en" w:eastAsia="en-NZ"/>
          </w:rPr>
          <w:t xml:space="preserve">helping someone you know </w:t>
        </w:r>
      </w:hyperlink>
    </w:p>
    <w:p w:rsidR="00796D9B" w:rsidRPr="000E3E03" w:rsidRDefault="006C2909" w:rsidP="00796D9B">
      <w:pPr>
        <w:numPr>
          <w:ilvl w:val="0"/>
          <w:numId w:val="42"/>
        </w:numPr>
        <w:shd w:val="clear" w:color="auto" w:fill="FFFFFF"/>
        <w:spacing w:after="0" w:line="240" w:lineRule="auto"/>
        <w:ind w:left="150"/>
        <w:textAlignment w:val="baseline"/>
        <w:rPr>
          <w:rFonts w:ascii="Arial" w:eastAsia="Times New Roman" w:hAnsi="Arial" w:cs="Arial"/>
          <w:lang w:val="en" w:eastAsia="en-NZ"/>
        </w:rPr>
      </w:pPr>
      <w:hyperlink r:id="rId70" w:tgtFrame="_blank" w:history="1">
        <w:r w:rsidR="00796D9B" w:rsidRPr="000E3E03">
          <w:rPr>
            <w:rFonts w:ascii="Arial" w:eastAsia="Times New Roman" w:hAnsi="Arial" w:cs="Arial"/>
            <w:bdr w:val="none" w:sz="0" w:space="0" w:color="auto" w:frame="1"/>
            <w:lang w:val="en" w:eastAsia="en-NZ"/>
          </w:rPr>
          <w:t xml:space="preserve">staying safe </w:t>
        </w:r>
      </w:hyperlink>
    </w:p>
    <w:p w:rsidR="00796D9B" w:rsidRPr="000E3E03" w:rsidRDefault="006C2909" w:rsidP="00796D9B">
      <w:pPr>
        <w:numPr>
          <w:ilvl w:val="0"/>
          <w:numId w:val="42"/>
        </w:numPr>
        <w:shd w:val="clear" w:color="auto" w:fill="FFFFFF"/>
        <w:spacing w:after="0" w:line="240" w:lineRule="auto"/>
        <w:ind w:left="150"/>
        <w:textAlignment w:val="baseline"/>
        <w:rPr>
          <w:rFonts w:ascii="Arial" w:eastAsia="Times New Roman" w:hAnsi="Arial" w:cs="Arial"/>
          <w:lang w:val="en" w:eastAsia="en-NZ"/>
        </w:rPr>
      </w:pPr>
      <w:hyperlink r:id="rId71" w:tgtFrame="_blank" w:history="1">
        <w:r w:rsidR="00796D9B" w:rsidRPr="000E3E03">
          <w:rPr>
            <w:rFonts w:ascii="Arial" w:eastAsia="Times New Roman" w:hAnsi="Arial" w:cs="Arial"/>
            <w:bdr w:val="none" w:sz="0" w:space="0" w:color="auto" w:frame="1"/>
            <w:lang w:val="en" w:eastAsia="en-NZ"/>
          </w:rPr>
          <w:t xml:space="preserve">thinking about leaving </w:t>
        </w:r>
      </w:hyperlink>
    </w:p>
    <w:p w:rsidR="00796D9B" w:rsidRPr="000E3E03" w:rsidRDefault="006C2909" w:rsidP="00796D9B">
      <w:pPr>
        <w:numPr>
          <w:ilvl w:val="0"/>
          <w:numId w:val="42"/>
        </w:numPr>
        <w:shd w:val="clear" w:color="auto" w:fill="FFFFFF"/>
        <w:spacing w:after="0" w:line="240" w:lineRule="auto"/>
        <w:ind w:left="150"/>
        <w:textAlignment w:val="baseline"/>
        <w:rPr>
          <w:rFonts w:ascii="Arial" w:eastAsia="Times New Roman" w:hAnsi="Arial" w:cs="Arial"/>
          <w:lang w:val="en" w:eastAsia="en-NZ"/>
        </w:rPr>
      </w:pPr>
      <w:hyperlink r:id="rId72" w:tgtFrame="_blank" w:history="1">
        <w:r w:rsidR="00796D9B" w:rsidRPr="000E3E03">
          <w:rPr>
            <w:rFonts w:ascii="Arial" w:eastAsia="Times New Roman" w:hAnsi="Arial" w:cs="Arial"/>
            <w:bdr w:val="none" w:sz="0" w:space="0" w:color="auto" w:frame="1"/>
            <w:lang w:val="en" w:eastAsia="en-NZ"/>
          </w:rPr>
          <w:t xml:space="preserve">safety plan - choosing to stay for now  </w:t>
        </w:r>
      </w:hyperlink>
    </w:p>
    <w:p w:rsidR="00796D9B" w:rsidRPr="000E3E03" w:rsidRDefault="006C2909" w:rsidP="00796D9B">
      <w:pPr>
        <w:numPr>
          <w:ilvl w:val="0"/>
          <w:numId w:val="42"/>
        </w:numPr>
        <w:shd w:val="clear" w:color="auto" w:fill="FFFFFF"/>
        <w:spacing w:after="0" w:line="240" w:lineRule="auto"/>
        <w:ind w:left="150"/>
        <w:textAlignment w:val="baseline"/>
        <w:rPr>
          <w:rFonts w:ascii="Arial" w:eastAsia="Times New Roman" w:hAnsi="Arial" w:cs="Arial"/>
          <w:lang w:val="en" w:eastAsia="en-NZ"/>
        </w:rPr>
      </w:pPr>
      <w:hyperlink r:id="rId73" w:tgtFrame="_blank" w:history="1">
        <w:r w:rsidR="00796D9B" w:rsidRPr="000E3E03">
          <w:rPr>
            <w:rFonts w:ascii="Arial" w:eastAsia="Times New Roman" w:hAnsi="Arial" w:cs="Arial"/>
            <w:bdr w:val="none" w:sz="0" w:space="0" w:color="auto" w:frame="1"/>
            <w:lang w:val="en" w:eastAsia="en-NZ"/>
          </w:rPr>
          <w:t xml:space="preserve">safety plan - leaving the relationship </w:t>
        </w:r>
      </w:hyperlink>
    </w:p>
    <w:p w:rsidR="00796D9B" w:rsidRDefault="006C2909" w:rsidP="00796D9B">
      <w:pPr>
        <w:numPr>
          <w:ilvl w:val="0"/>
          <w:numId w:val="42"/>
        </w:numPr>
        <w:shd w:val="clear" w:color="auto" w:fill="FFFFFF"/>
        <w:spacing w:after="0" w:line="240" w:lineRule="auto"/>
        <w:ind w:left="150"/>
        <w:textAlignment w:val="baseline"/>
        <w:rPr>
          <w:rFonts w:ascii="Arial" w:eastAsia="Times New Roman" w:hAnsi="Arial" w:cs="Arial"/>
          <w:lang w:val="en" w:eastAsia="en-NZ"/>
        </w:rPr>
      </w:pPr>
      <w:hyperlink r:id="rId74" w:tgtFrame="_blank" w:history="1">
        <w:r w:rsidR="00796D9B" w:rsidRPr="000E3E03">
          <w:rPr>
            <w:rFonts w:ascii="Arial" w:eastAsia="Times New Roman" w:hAnsi="Arial" w:cs="Arial"/>
            <w:bdr w:val="none" w:sz="0" w:space="0" w:color="auto" w:frame="1"/>
            <w:lang w:val="en" w:eastAsia="en-NZ"/>
          </w:rPr>
          <w:t xml:space="preserve">safety plan - after you've left </w:t>
        </w:r>
      </w:hyperlink>
    </w:p>
    <w:p w:rsidR="00796D9B" w:rsidRPr="000E3E03" w:rsidRDefault="00796D9B" w:rsidP="00796D9B">
      <w:pPr>
        <w:shd w:val="clear" w:color="auto" w:fill="FFFFFF"/>
        <w:spacing w:after="0" w:line="240" w:lineRule="auto"/>
        <w:ind w:left="150"/>
        <w:textAlignment w:val="baseline"/>
        <w:rPr>
          <w:rFonts w:ascii="Arial" w:eastAsia="Times New Roman" w:hAnsi="Arial" w:cs="Arial"/>
          <w:lang w:val="en" w:eastAsia="en-NZ"/>
        </w:rPr>
      </w:pPr>
    </w:p>
    <w:p w:rsidR="00796D9B" w:rsidRPr="000E3E03" w:rsidRDefault="00796D9B" w:rsidP="00796D9B">
      <w:pPr>
        <w:shd w:val="clear" w:color="auto" w:fill="FFFFFF"/>
        <w:spacing w:after="0" w:line="240" w:lineRule="auto"/>
        <w:textAlignment w:val="baseline"/>
        <w:outlineLvl w:val="2"/>
        <w:rPr>
          <w:rFonts w:ascii="Arial" w:eastAsia="Times New Roman" w:hAnsi="Arial" w:cs="Arial"/>
          <w:b/>
          <w:bCs/>
          <w:spacing w:val="-12"/>
          <w:lang w:val="en" w:eastAsia="en-NZ"/>
        </w:rPr>
      </w:pPr>
      <w:r w:rsidRPr="000E3E03">
        <w:rPr>
          <w:rFonts w:ascii="Arial" w:eastAsia="Times New Roman" w:hAnsi="Arial" w:cs="Arial"/>
          <w:b/>
          <w:bCs/>
          <w:spacing w:val="-12"/>
          <w:lang w:val="en" w:eastAsia="en-NZ"/>
        </w:rPr>
        <w:t xml:space="preserve">Young New Zealanders' Foundation </w:t>
      </w:r>
      <w:hyperlink r:id="rId75" w:tgtFrame="_blank" w:history="1">
        <w:r w:rsidRPr="000E3E03">
          <w:rPr>
            <w:rFonts w:ascii="Arial" w:eastAsia="Times New Roman" w:hAnsi="Arial" w:cs="Arial"/>
            <w:b/>
            <w:bCs/>
            <w:spacing w:val="-12"/>
            <w:bdr w:val="none" w:sz="0" w:space="0" w:color="auto" w:frame="1"/>
            <w:lang w:val="en" w:eastAsia="en-NZ"/>
          </w:rPr>
          <w:t xml:space="preserve">www.youngnz.org.nz </w:t>
        </w:r>
      </w:hyperlink>
    </w:p>
    <w:p w:rsidR="00796D9B" w:rsidRDefault="00796D9B" w:rsidP="00796D9B">
      <w:pPr>
        <w:shd w:val="clear" w:color="auto" w:fill="FFFFFF"/>
        <w:spacing w:after="0" w:line="240" w:lineRule="auto"/>
        <w:textAlignment w:val="baseline"/>
        <w:rPr>
          <w:rFonts w:ascii="Arial" w:eastAsia="Times New Roman" w:hAnsi="Arial" w:cs="Arial"/>
          <w:lang w:val="en" w:eastAsia="en-NZ"/>
        </w:rPr>
      </w:pPr>
      <w:r w:rsidRPr="000E3E03">
        <w:rPr>
          <w:rFonts w:ascii="Arial" w:eastAsia="Times New Roman" w:hAnsi="Arial" w:cs="Arial"/>
          <w:lang w:val="en" w:eastAsia="en-NZ"/>
        </w:rPr>
        <w:t>The Young New Zealanders' Foundation aims to create safer communities by supporting, educating and empowering young people in their families and in the wider community. The Foundation supplies a range of educational resources.</w:t>
      </w:r>
    </w:p>
    <w:p w:rsidR="00796D9B" w:rsidRPr="000E3E03" w:rsidRDefault="00796D9B" w:rsidP="00796D9B">
      <w:pPr>
        <w:shd w:val="clear" w:color="auto" w:fill="FFFFFF"/>
        <w:spacing w:after="0" w:line="240" w:lineRule="auto"/>
        <w:textAlignment w:val="baseline"/>
        <w:rPr>
          <w:rFonts w:ascii="Arial" w:eastAsia="Times New Roman" w:hAnsi="Arial" w:cs="Arial"/>
          <w:lang w:val="en" w:eastAsia="en-NZ"/>
        </w:rPr>
      </w:pPr>
    </w:p>
    <w:p w:rsidR="00796D9B" w:rsidRPr="000E3E03" w:rsidRDefault="00796D9B" w:rsidP="00796D9B">
      <w:pPr>
        <w:shd w:val="clear" w:color="auto" w:fill="FFFFFF"/>
        <w:spacing w:after="0" w:line="240" w:lineRule="auto"/>
        <w:textAlignment w:val="baseline"/>
        <w:outlineLvl w:val="2"/>
        <w:rPr>
          <w:rFonts w:ascii="Arial" w:eastAsia="Times New Roman" w:hAnsi="Arial" w:cs="Arial"/>
          <w:b/>
          <w:bCs/>
          <w:spacing w:val="-12"/>
          <w:lang w:val="en" w:eastAsia="en-NZ"/>
        </w:rPr>
      </w:pPr>
      <w:r w:rsidRPr="000E3E03">
        <w:rPr>
          <w:rFonts w:ascii="Arial" w:eastAsia="Times New Roman" w:hAnsi="Arial" w:cs="Arial"/>
          <w:b/>
          <w:bCs/>
          <w:spacing w:val="-12"/>
          <w:lang w:val="en" w:eastAsia="en-NZ"/>
        </w:rPr>
        <w:t xml:space="preserve">Youth Court </w:t>
      </w:r>
      <w:hyperlink r:id="rId76" w:tgtFrame="_blank" w:history="1">
        <w:r w:rsidRPr="000E3E03">
          <w:rPr>
            <w:rFonts w:ascii="Arial" w:eastAsia="Times New Roman" w:hAnsi="Arial" w:cs="Arial"/>
            <w:b/>
            <w:bCs/>
            <w:spacing w:val="-12"/>
            <w:bdr w:val="none" w:sz="0" w:space="0" w:color="auto" w:frame="1"/>
            <w:lang w:val="en" w:eastAsia="en-NZ"/>
          </w:rPr>
          <w:t xml:space="preserve">www.justice.govt.nz/courts/youth </w:t>
        </w:r>
      </w:hyperlink>
    </w:p>
    <w:p w:rsidR="00796D9B" w:rsidRPr="000E3E03" w:rsidRDefault="00796D9B" w:rsidP="00796D9B">
      <w:pPr>
        <w:shd w:val="clear" w:color="auto" w:fill="FFFFFF"/>
        <w:spacing w:after="0" w:line="240" w:lineRule="auto"/>
        <w:textAlignment w:val="baseline"/>
        <w:rPr>
          <w:rFonts w:ascii="Arial" w:eastAsia="Times New Roman" w:hAnsi="Arial" w:cs="Arial"/>
          <w:lang w:val="en" w:eastAsia="en-NZ"/>
        </w:rPr>
      </w:pPr>
      <w:r w:rsidRPr="000E3E03">
        <w:rPr>
          <w:rFonts w:ascii="Arial" w:eastAsia="Times New Roman" w:hAnsi="Arial" w:cs="Arial"/>
          <w:lang w:val="en" w:eastAsia="en-NZ"/>
        </w:rPr>
        <w:t>The Youth Court deals with young people 14, 15 and 16 years old. See the Youth Court website for:</w:t>
      </w:r>
    </w:p>
    <w:p w:rsidR="00796D9B" w:rsidRPr="000E3E03" w:rsidRDefault="006C2909" w:rsidP="00796D9B">
      <w:pPr>
        <w:numPr>
          <w:ilvl w:val="0"/>
          <w:numId w:val="43"/>
        </w:numPr>
        <w:shd w:val="clear" w:color="auto" w:fill="FFFFFF"/>
        <w:spacing w:after="0" w:line="240" w:lineRule="auto"/>
        <w:ind w:left="150"/>
        <w:textAlignment w:val="baseline"/>
        <w:rPr>
          <w:rFonts w:ascii="Arial" w:eastAsia="Times New Roman" w:hAnsi="Arial" w:cs="Arial"/>
          <w:lang w:val="en" w:eastAsia="en-NZ"/>
        </w:rPr>
      </w:pPr>
      <w:hyperlink r:id="rId77" w:tgtFrame="_blank" w:history="1">
        <w:r w:rsidR="00796D9B" w:rsidRPr="000E3E03">
          <w:rPr>
            <w:rFonts w:ascii="Arial" w:eastAsia="Times New Roman" w:hAnsi="Arial" w:cs="Arial"/>
            <w:bdr w:val="none" w:sz="0" w:space="0" w:color="auto" w:frame="1"/>
            <w:lang w:val="en" w:eastAsia="en-NZ"/>
          </w:rPr>
          <w:t xml:space="preserve">an introduction to the Youth Court </w:t>
        </w:r>
      </w:hyperlink>
    </w:p>
    <w:p w:rsidR="00796D9B" w:rsidRPr="000E3E03" w:rsidRDefault="006C2909" w:rsidP="00796D9B">
      <w:pPr>
        <w:numPr>
          <w:ilvl w:val="0"/>
          <w:numId w:val="43"/>
        </w:numPr>
        <w:shd w:val="clear" w:color="auto" w:fill="FFFFFF"/>
        <w:spacing w:after="0" w:line="240" w:lineRule="auto"/>
        <w:ind w:left="150"/>
        <w:textAlignment w:val="baseline"/>
        <w:rPr>
          <w:rFonts w:ascii="Arial" w:eastAsia="Times New Roman" w:hAnsi="Arial" w:cs="Arial"/>
          <w:lang w:val="en" w:eastAsia="en-NZ"/>
        </w:rPr>
      </w:pPr>
      <w:hyperlink r:id="rId78" w:tgtFrame="_blank" w:history="1">
        <w:r w:rsidR="00796D9B" w:rsidRPr="000E3E03">
          <w:rPr>
            <w:rFonts w:ascii="Arial" w:eastAsia="Times New Roman" w:hAnsi="Arial" w:cs="Arial"/>
            <w:bdr w:val="none" w:sz="0" w:space="0" w:color="auto" w:frame="1"/>
            <w:lang w:val="en" w:eastAsia="en-NZ"/>
          </w:rPr>
          <w:t xml:space="preserve">information for children and young people </w:t>
        </w:r>
      </w:hyperlink>
    </w:p>
    <w:p w:rsidR="00796D9B" w:rsidRPr="000E3E03" w:rsidRDefault="006C2909" w:rsidP="00796D9B">
      <w:pPr>
        <w:numPr>
          <w:ilvl w:val="0"/>
          <w:numId w:val="43"/>
        </w:numPr>
        <w:shd w:val="clear" w:color="auto" w:fill="FFFFFF"/>
        <w:spacing w:after="0" w:line="240" w:lineRule="auto"/>
        <w:ind w:left="150"/>
        <w:textAlignment w:val="baseline"/>
        <w:rPr>
          <w:rFonts w:ascii="Arial" w:eastAsia="Times New Roman" w:hAnsi="Arial" w:cs="Arial"/>
          <w:lang w:val="en" w:eastAsia="en-NZ"/>
        </w:rPr>
      </w:pPr>
      <w:hyperlink r:id="rId79" w:tgtFrame="_blank" w:history="1">
        <w:r w:rsidR="00796D9B" w:rsidRPr="000E3E03">
          <w:rPr>
            <w:rFonts w:ascii="Arial" w:eastAsia="Times New Roman" w:hAnsi="Arial" w:cs="Arial"/>
            <w:bdr w:val="none" w:sz="0" w:space="0" w:color="auto" w:frame="1"/>
            <w:lang w:val="en" w:eastAsia="en-NZ"/>
          </w:rPr>
          <w:t xml:space="preserve">information for families </w:t>
        </w:r>
      </w:hyperlink>
    </w:p>
    <w:p w:rsidR="00796D9B" w:rsidRDefault="006C2909" w:rsidP="00796D9B">
      <w:pPr>
        <w:numPr>
          <w:ilvl w:val="0"/>
          <w:numId w:val="43"/>
        </w:numPr>
        <w:shd w:val="clear" w:color="auto" w:fill="FFFFFF"/>
        <w:spacing w:after="0" w:line="240" w:lineRule="auto"/>
        <w:ind w:left="150"/>
        <w:textAlignment w:val="baseline"/>
        <w:rPr>
          <w:rFonts w:ascii="Arial" w:eastAsia="Times New Roman" w:hAnsi="Arial" w:cs="Arial"/>
          <w:lang w:val="en" w:eastAsia="en-NZ"/>
        </w:rPr>
      </w:pPr>
      <w:hyperlink r:id="rId80" w:tgtFrame="_blank" w:history="1">
        <w:r w:rsidR="00796D9B" w:rsidRPr="000E3E03">
          <w:rPr>
            <w:rFonts w:ascii="Arial" w:eastAsia="Times New Roman" w:hAnsi="Arial" w:cs="Arial"/>
            <w:bdr w:val="none" w:sz="0" w:space="0" w:color="auto" w:frame="1"/>
            <w:lang w:val="en" w:eastAsia="en-NZ"/>
          </w:rPr>
          <w:t>information for victims</w:t>
        </w:r>
      </w:hyperlink>
    </w:p>
    <w:p w:rsidR="00796D9B" w:rsidRPr="000E3E03" w:rsidRDefault="00796D9B" w:rsidP="00796D9B">
      <w:pPr>
        <w:shd w:val="clear" w:color="auto" w:fill="FFFFFF"/>
        <w:spacing w:after="0" w:line="240" w:lineRule="auto"/>
        <w:ind w:left="150"/>
        <w:textAlignment w:val="baseline"/>
        <w:rPr>
          <w:rFonts w:ascii="Arial" w:eastAsia="Times New Roman" w:hAnsi="Arial" w:cs="Arial"/>
          <w:lang w:val="en" w:eastAsia="en-NZ"/>
        </w:rPr>
      </w:pPr>
    </w:p>
    <w:p w:rsidR="00796D9B" w:rsidRPr="000E3E03" w:rsidRDefault="00796D9B" w:rsidP="00796D9B">
      <w:pPr>
        <w:shd w:val="clear" w:color="auto" w:fill="FFFFFF"/>
        <w:spacing w:after="0" w:line="240" w:lineRule="auto"/>
        <w:textAlignment w:val="baseline"/>
        <w:outlineLvl w:val="2"/>
        <w:rPr>
          <w:rFonts w:ascii="Arial" w:eastAsia="Times New Roman" w:hAnsi="Arial" w:cs="Arial"/>
          <w:b/>
          <w:bCs/>
          <w:spacing w:val="-12"/>
          <w:lang w:val="en" w:eastAsia="en-NZ"/>
        </w:rPr>
      </w:pPr>
      <w:proofErr w:type="spellStart"/>
      <w:r w:rsidRPr="000E3E03">
        <w:rPr>
          <w:rFonts w:ascii="Arial" w:eastAsia="Times New Roman" w:hAnsi="Arial" w:cs="Arial"/>
          <w:b/>
          <w:bCs/>
          <w:spacing w:val="-12"/>
          <w:lang w:val="en" w:eastAsia="en-NZ"/>
        </w:rPr>
        <w:t>Youthlaw</w:t>
      </w:r>
      <w:proofErr w:type="spellEnd"/>
      <w:r w:rsidRPr="000E3E03">
        <w:rPr>
          <w:rFonts w:ascii="Arial" w:eastAsia="Times New Roman" w:hAnsi="Arial" w:cs="Arial"/>
          <w:b/>
          <w:bCs/>
          <w:spacing w:val="-12"/>
          <w:lang w:val="en" w:eastAsia="en-NZ"/>
        </w:rPr>
        <w:t xml:space="preserve"> </w:t>
      </w:r>
      <w:hyperlink r:id="rId81" w:tgtFrame="_blank" w:history="1">
        <w:r w:rsidRPr="000E3E03">
          <w:rPr>
            <w:rFonts w:ascii="Arial" w:eastAsia="Times New Roman" w:hAnsi="Arial" w:cs="Arial"/>
            <w:b/>
            <w:bCs/>
            <w:spacing w:val="-12"/>
            <w:bdr w:val="none" w:sz="0" w:space="0" w:color="auto" w:frame="1"/>
            <w:lang w:val="en" w:eastAsia="en-NZ"/>
          </w:rPr>
          <w:t>www.youthlaw.co.nz (link is external)</w:t>
        </w:r>
      </w:hyperlink>
      <w:r w:rsidRPr="000E3E03">
        <w:rPr>
          <w:rFonts w:ascii="Arial" w:eastAsia="Times New Roman" w:hAnsi="Arial" w:cs="Arial"/>
          <w:b/>
          <w:bCs/>
          <w:spacing w:val="-12"/>
          <w:lang w:val="en" w:eastAsia="en-NZ"/>
        </w:rPr>
        <w:t xml:space="preserve"> 0800 88 45 29</w:t>
      </w:r>
    </w:p>
    <w:p w:rsidR="00796D9B" w:rsidRDefault="00796D9B" w:rsidP="00796D9B">
      <w:pPr>
        <w:shd w:val="clear" w:color="auto" w:fill="FFFFFF"/>
        <w:spacing w:after="0" w:line="240" w:lineRule="auto"/>
        <w:textAlignment w:val="baseline"/>
        <w:rPr>
          <w:rFonts w:ascii="Arial" w:eastAsia="Times New Roman" w:hAnsi="Arial" w:cs="Arial"/>
          <w:lang w:val="en" w:eastAsia="en-NZ"/>
        </w:rPr>
      </w:pPr>
      <w:proofErr w:type="spellStart"/>
      <w:r w:rsidRPr="000E3E03">
        <w:rPr>
          <w:rFonts w:ascii="Arial" w:eastAsia="Times New Roman" w:hAnsi="Arial" w:cs="Arial"/>
          <w:lang w:val="en" w:eastAsia="en-NZ"/>
        </w:rPr>
        <w:t>Youthlaw</w:t>
      </w:r>
      <w:proofErr w:type="spellEnd"/>
      <w:r w:rsidRPr="000E3E03">
        <w:rPr>
          <w:rFonts w:ascii="Arial" w:eastAsia="Times New Roman" w:hAnsi="Arial" w:cs="Arial"/>
          <w:lang w:val="en" w:eastAsia="en-NZ"/>
        </w:rPr>
        <w:t xml:space="preserve"> is a law agency set up just for young people. They have a huge range of brochures and booklets on most things that involve young people and the law. Give them a call if you need some legal advice, or want to know your rights in a particular situation. They are friendly and helpful and their information is free to young people. The website has a section about </w:t>
      </w:r>
      <w:hyperlink r:id="rId82" w:tgtFrame="_blank" w:history="1">
        <w:r w:rsidRPr="000E3E03">
          <w:rPr>
            <w:rFonts w:ascii="Arial" w:eastAsia="Times New Roman" w:hAnsi="Arial" w:cs="Arial"/>
            <w:bdr w:val="none" w:sz="0" w:space="0" w:color="auto" w:frame="1"/>
            <w:lang w:val="en" w:eastAsia="en-NZ"/>
          </w:rPr>
          <w:t>domestic violence and young people</w:t>
        </w:r>
      </w:hyperlink>
      <w:r w:rsidRPr="000E3E03">
        <w:rPr>
          <w:rFonts w:ascii="Arial" w:eastAsia="Times New Roman" w:hAnsi="Arial" w:cs="Arial"/>
          <w:lang w:val="en" w:eastAsia="en-NZ"/>
        </w:rPr>
        <w:t>. Phone 0800 UTHLAW (0800 88 45 29).</w:t>
      </w:r>
    </w:p>
    <w:p w:rsidR="00796D9B" w:rsidRPr="000E3E03" w:rsidRDefault="00796D9B" w:rsidP="00796D9B">
      <w:pPr>
        <w:shd w:val="clear" w:color="auto" w:fill="FFFFFF"/>
        <w:spacing w:after="0" w:line="240" w:lineRule="auto"/>
        <w:textAlignment w:val="baseline"/>
        <w:rPr>
          <w:rFonts w:ascii="Arial" w:eastAsia="Times New Roman" w:hAnsi="Arial" w:cs="Arial"/>
          <w:lang w:val="en" w:eastAsia="en-NZ"/>
        </w:rPr>
      </w:pPr>
    </w:p>
    <w:p w:rsidR="00796D9B" w:rsidRPr="000E3E03" w:rsidRDefault="00796D9B" w:rsidP="00796D9B">
      <w:pPr>
        <w:shd w:val="clear" w:color="auto" w:fill="FFFFFF"/>
        <w:spacing w:after="0" w:line="240" w:lineRule="auto"/>
        <w:textAlignment w:val="baseline"/>
        <w:outlineLvl w:val="2"/>
        <w:rPr>
          <w:rFonts w:ascii="Arial" w:eastAsia="Times New Roman" w:hAnsi="Arial" w:cs="Arial"/>
          <w:b/>
          <w:bCs/>
          <w:spacing w:val="-12"/>
          <w:lang w:val="en" w:eastAsia="en-NZ"/>
        </w:rPr>
      </w:pPr>
      <w:proofErr w:type="spellStart"/>
      <w:r w:rsidRPr="000E3E03">
        <w:rPr>
          <w:rFonts w:ascii="Arial" w:eastAsia="Times New Roman" w:hAnsi="Arial" w:cs="Arial"/>
          <w:b/>
          <w:bCs/>
          <w:spacing w:val="-12"/>
          <w:lang w:val="en" w:eastAsia="en-NZ"/>
        </w:rPr>
        <w:t>Youthline</w:t>
      </w:r>
      <w:proofErr w:type="spellEnd"/>
      <w:r w:rsidRPr="000E3E03">
        <w:rPr>
          <w:rFonts w:ascii="Arial" w:eastAsia="Times New Roman" w:hAnsi="Arial" w:cs="Arial"/>
          <w:b/>
          <w:bCs/>
          <w:spacing w:val="-12"/>
          <w:lang w:val="en" w:eastAsia="en-NZ"/>
        </w:rPr>
        <w:t xml:space="preserve"> </w:t>
      </w:r>
      <w:hyperlink r:id="rId83" w:tgtFrame="_blank" w:history="1">
        <w:r w:rsidRPr="000E3E03">
          <w:rPr>
            <w:rFonts w:ascii="Arial" w:eastAsia="Times New Roman" w:hAnsi="Arial" w:cs="Arial"/>
            <w:b/>
            <w:bCs/>
            <w:spacing w:val="-12"/>
            <w:bdr w:val="none" w:sz="0" w:space="0" w:color="auto" w:frame="1"/>
            <w:lang w:val="en" w:eastAsia="en-NZ"/>
          </w:rPr>
          <w:t xml:space="preserve">www.youthline.co.nz </w:t>
        </w:r>
      </w:hyperlink>
      <w:r w:rsidRPr="000E3E03">
        <w:rPr>
          <w:rFonts w:ascii="Arial" w:eastAsia="Times New Roman" w:hAnsi="Arial" w:cs="Arial"/>
          <w:b/>
          <w:bCs/>
          <w:spacing w:val="-12"/>
          <w:lang w:val="en" w:eastAsia="en-NZ"/>
        </w:rPr>
        <w:t> 0800 37 66 33</w:t>
      </w:r>
    </w:p>
    <w:p w:rsidR="00796D9B" w:rsidRPr="000E3E03" w:rsidRDefault="00796D9B" w:rsidP="00796D9B">
      <w:pPr>
        <w:shd w:val="clear" w:color="auto" w:fill="FFFFFF"/>
        <w:spacing w:after="0" w:line="240" w:lineRule="auto"/>
        <w:textAlignment w:val="baseline"/>
        <w:rPr>
          <w:rFonts w:ascii="Arial" w:eastAsia="Times New Roman" w:hAnsi="Arial" w:cs="Arial"/>
          <w:lang w:val="en" w:eastAsia="en-NZ"/>
        </w:rPr>
      </w:pPr>
      <w:proofErr w:type="gramStart"/>
      <w:r w:rsidRPr="000E3E03">
        <w:rPr>
          <w:rFonts w:ascii="Arial" w:eastAsia="Times New Roman" w:hAnsi="Arial" w:cs="Arial"/>
          <w:lang w:val="en" w:eastAsia="en-NZ"/>
        </w:rPr>
        <w:t>A free telephone counselling service for young people.</w:t>
      </w:r>
      <w:proofErr w:type="gramEnd"/>
      <w:r w:rsidRPr="000E3E03">
        <w:rPr>
          <w:rFonts w:ascii="Arial" w:eastAsia="Times New Roman" w:hAnsi="Arial" w:cs="Arial"/>
          <w:lang w:val="en" w:eastAsia="en-NZ"/>
        </w:rPr>
        <w:t xml:space="preserve"> Call free on 0800 37 66 33.</w:t>
      </w:r>
    </w:p>
    <w:p w:rsidR="00796D9B" w:rsidRPr="000E3E03" w:rsidRDefault="00796D9B" w:rsidP="00796D9B">
      <w:pPr>
        <w:shd w:val="clear" w:color="auto" w:fill="FFFFFF"/>
        <w:spacing w:after="0" w:line="240" w:lineRule="auto"/>
        <w:textAlignment w:val="baseline"/>
        <w:rPr>
          <w:rFonts w:ascii="Arial" w:eastAsia="Times New Roman" w:hAnsi="Arial" w:cs="Arial"/>
          <w:lang w:val="en" w:eastAsia="en-NZ"/>
        </w:rPr>
      </w:pPr>
    </w:p>
    <w:p w:rsidR="00796D9B" w:rsidRPr="000E3E03" w:rsidRDefault="00796D9B" w:rsidP="00796D9B">
      <w:pPr>
        <w:pStyle w:val="NormalWeb"/>
        <w:shd w:val="clear" w:color="auto" w:fill="FFFFFF"/>
        <w:rPr>
          <w:rFonts w:ascii="Arial" w:hAnsi="Arial" w:cs="Arial"/>
          <w:color w:val="auto"/>
          <w:sz w:val="22"/>
          <w:szCs w:val="22"/>
          <w:lang w:val="en"/>
        </w:rPr>
      </w:pPr>
    </w:p>
    <w:p w:rsidR="00796D9B" w:rsidRPr="000E3E03" w:rsidRDefault="00796D9B" w:rsidP="00796D9B">
      <w:pPr>
        <w:pStyle w:val="NormalWeb"/>
        <w:shd w:val="clear" w:color="auto" w:fill="FFFFFF"/>
        <w:rPr>
          <w:rFonts w:ascii="Arial" w:hAnsi="Arial" w:cs="Arial"/>
          <w:color w:val="auto"/>
          <w:sz w:val="22"/>
          <w:szCs w:val="22"/>
          <w:lang w:val="en"/>
        </w:rPr>
      </w:pPr>
    </w:p>
    <w:p w:rsidR="00796D9B" w:rsidRPr="000E3E03" w:rsidRDefault="00796D9B" w:rsidP="00796D9B">
      <w:pPr>
        <w:rPr>
          <w:rFonts w:ascii="Arial" w:hAnsi="Arial" w:cs="Arial"/>
        </w:rPr>
      </w:pPr>
    </w:p>
    <w:p w:rsidR="00796D9B" w:rsidRPr="00245D2D" w:rsidRDefault="00796D9B" w:rsidP="00160885">
      <w:pPr>
        <w:rPr>
          <w:rFonts w:ascii="Arial" w:hAnsi="Arial" w:cs="Arial"/>
        </w:rPr>
      </w:pPr>
    </w:p>
    <w:sectPr w:rsidR="00796D9B" w:rsidRPr="00245D2D" w:rsidSect="00042802">
      <w:headerReference w:type="default" r:id="rId84"/>
      <w:footerReference w:type="default" r:id="rId85"/>
      <w:headerReference w:type="first" r:id="rId86"/>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909" w:rsidRDefault="006C2909" w:rsidP="00290B8E">
      <w:pPr>
        <w:spacing w:after="0" w:line="240" w:lineRule="auto"/>
      </w:pPr>
      <w:r>
        <w:separator/>
      </w:r>
    </w:p>
  </w:endnote>
  <w:endnote w:type="continuationSeparator" w:id="0">
    <w:p w:rsidR="006C2909" w:rsidRDefault="006C2909" w:rsidP="0029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956282"/>
      <w:docPartObj>
        <w:docPartGallery w:val="Page Numbers (Bottom of Page)"/>
        <w:docPartUnique/>
      </w:docPartObj>
    </w:sdtPr>
    <w:sdtEndPr>
      <w:rPr>
        <w:color w:val="808080" w:themeColor="background1" w:themeShade="80"/>
        <w:spacing w:val="60"/>
      </w:rPr>
    </w:sdtEndPr>
    <w:sdtContent>
      <w:p w:rsidR="006C2909" w:rsidRDefault="006C2909">
        <w:pPr>
          <w:pStyle w:val="Footer"/>
          <w:pBdr>
            <w:top w:val="single" w:sz="4" w:space="1" w:color="D9D9D9" w:themeColor="background1" w:themeShade="D9"/>
          </w:pBdr>
          <w:jc w:val="right"/>
        </w:pPr>
        <w:r>
          <w:fldChar w:fldCharType="begin"/>
        </w:r>
        <w:r>
          <w:instrText xml:space="preserve"> PAGE   \* MERGEFORMAT </w:instrText>
        </w:r>
        <w:r>
          <w:fldChar w:fldCharType="separate"/>
        </w:r>
        <w:r w:rsidR="0013415F">
          <w:rPr>
            <w:noProof/>
          </w:rPr>
          <w:t>2</w:t>
        </w:r>
        <w:r>
          <w:rPr>
            <w:noProof/>
          </w:rPr>
          <w:fldChar w:fldCharType="end"/>
        </w:r>
        <w:r>
          <w:t xml:space="preserve"> | </w:t>
        </w:r>
        <w:r>
          <w:rPr>
            <w:color w:val="808080" w:themeColor="background1" w:themeShade="80"/>
            <w:spacing w:val="60"/>
          </w:rPr>
          <w:t>Page</w:t>
        </w:r>
      </w:p>
    </w:sdtContent>
  </w:sdt>
  <w:p w:rsidR="006C2909" w:rsidRDefault="006C2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909" w:rsidRDefault="006C2909" w:rsidP="00290B8E">
      <w:pPr>
        <w:spacing w:after="0" w:line="240" w:lineRule="auto"/>
      </w:pPr>
      <w:r>
        <w:separator/>
      </w:r>
    </w:p>
  </w:footnote>
  <w:footnote w:type="continuationSeparator" w:id="0">
    <w:p w:rsidR="006C2909" w:rsidRDefault="006C2909" w:rsidP="00290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909" w:rsidRDefault="006C2909" w:rsidP="00290B8E">
    <w:pPr>
      <w:pStyle w:val="Header"/>
      <w:jc w:val="right"/>
    </w:pPr>
    <w:r>
      <w:rPr>
        <w:rFonts w:ascii="Arial" w:hAnsi="Arial" w:cs="Arial"/>
        <w:noProof/>
        <w:sz w:val="28"/>
        <w:szCs w:val="28"/>
        <w:lang w:eastAsia="en-NZ"/>
      </w:rPr>
      <w:drawing>
        <wp:anchor distT="0" distB="0" distL="114300" distR="114300" simplePos="0" relativeHeight="251659264" behindDoc="1" locked="0" layoutInCell="1" allowOverlap="1" wp14:anchorId="69AE14B7" wp14:editId="565D9316">
          <wp:simplePos x="0" y="0"/>
          <wp:positionH relativeFrom="column">
            <wp:posOffset>-146050</wp:posOffset>
          </wp:positionH>
          <wp:positionV relativeFrom="paragraph">
            <wp:posOffset>-138430</wp:posOffset>
          </wp:positionV>
          <wp:extent cx="737235" cy="737235"/>
          <wp:effectExtent l="0" t="0" r="571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 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235" cy="737235"/>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inline distT="0" distB="0" distL="0" distR="0" wp14:anchorId="5EE08E54" wp14:editId="67C11676">
          <wp:extent cx="2303763" cy="591939"/>
          <wp:effectExtent l="0" t="0" r="1905" b="0"/>
          <wp:docPr id="3" name="Picture 3" descr="M:\03 Marketing\Branding\Logos\a BBNZ logos NEW\a LOGO IDENTITIES\BBNZ\DESKTOP PUBLISHING\LANDSCAPE\LOGO\BBNZ Logo Landsca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3 Marketing\Branding\Logos\a BBNZ logos NEW\a LOGO IDENTITIES\BBNZ\DESKTOP PUBLISHING\LANDSCAPE\LOGO\BBNZ Logo Landscape.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3763" cy="591939"/>
                  </a:xfrm>
                  <a:prstGeom prst="rect">
                    <a:avLst/>
                  </a:prstGeom>
                  <a:noFill/>
                  <a:ln>
                    <a:noFill/>
                  </a:ln>
                </pic:spPr>
              </pic:pic>
            </a:graphicData>
          </a:graphic>
        </wp:inline>
      </w:drawing>
    </w:r>
  </w:p>
  <w:p w:rsidR="006C2909" w:rsidRDefault="006C29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909" w:rsidRPr="000D2E9A" w:rsidRDefault="006C2909" w:rsidP="000D2E9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1F5C"/>
    <w:multiLevelType w:val="hybridMultilevel"/>
    <w:tmpl w:val="91947EB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6A90592"/>
    <w:multiLevelType w:val="hybridMultilevel"/>
    <w:tmpl w:val="BBE83F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BF70E68"/>
    <w:multiLevelType w:val="hybridMultilevel"/>
    <w:tmpl w:val="B59E0A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C1640C9"/>
    <w:multiLevelType w:val="hybridMultilevel"/>
    <w:tmpl w:val="64928C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D724333"/>
    <w:multiLevelType w:val="hybridMultilevel"/>
    <w:tmpl w:val="921A9B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E707044"/>
    <w:multiLevelType w:val="hybridMultilevel"/>
    <w:tmpl w:val="5456FE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21D67CE"/>
    <w:multiLevelType w:val="hybridMultilevel"/>
    <w:tmpl w:val="2D9E58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7745717"/>
    <w:multiLevelType w:val="hybridMultilevel"/>
    <w:tmpl w:val="84D0A51A"/>
    <w:lvl w:ilvl="0" w:tplc="4A088C90">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283411D6"/>
    <w:multiLevelType w:val="hybridMultilevel"/>
    <w:tmpl w:val="1270B1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85C7ADD"/>
    <w:multiLevelType w:val="hybridMultilevel"/>
    <w:tmpl w:val="95E27CE2"/>
    <w:lvl w:ilvl="0" w:tplc="D7184E32">
      <w:start w:val="3"/>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887758C"/>
    <w:multiLevelType w:val="hybridMultilevel"/>
    <w:tmpl w:val="92CE729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nsid w:val="28AE4DB6"/>
    <w:multiLevelType w:val="hybridMultilevel"/>
    <w:tmpl w:val="08A85034"/>
    <w:lvl w:ilvl="0" w:tplc="4A088C90">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C9638C4"/>
    <w:multiLevelType w:val="hybridMultilevel"/>
    <w:tmpl w:val="1A5221E8"/>
    <w:lvl w:ilvl="0" w:tplc="D7184E32">
      <w:start w:val="3"/>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3A91592"/>
    <w:multiLevelType w:val="hybridMultilevel"/>
    <w:tmpl w:val="5D608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4235992"/>
    <w:multiLevelType w:val="hybridMultilevel"/>
    <w:tmpl w:val="E8A6BF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609446C"/>
    <w:multiLevelType w:val="hybridMultilevel"/>
    <w:tmpl w:val="4AAAAD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A8A0CFA"/>
    <w:multiLevelType w:val="hybridMultilevel"/>
    <w:tmpl w:val="0A34C4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B821FF8"/>
    <w:multiLevelType w:val="hybridMultilevel"/>
    <w:tmpl w:val="5B58BDD2"/>
    <w:lvl w:ilvl="0" w:tplc="4A088C90">
      <w:numFmt w:val="bullet"/>
      <w:lvlText w:val="•"/>
      <w:lvlJc w:val="left"/>
      <w:pPr>
        <w:ind w:left="1080" w:hanging="36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nsid w:val="405E1012"/>
    <w:multiLevelType w:val="hybridMultilevel"/>
    <w:tmpl w:val="78F4AF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282456A"/>
    <w:multiLevelType w:val="hybridMultilevel"/>
    <w:tmpl w:val="7FB85018"/>
    <w:lvl w:ilvl="0" w:tplc="4A088C90">
      <w:numFmt w:val="bullet"/>
      <w:lvlText w:val="•"/>
      <w:lvlJc w:val="left"/>
      <w:pPr>
        <w:ind w:left="360" w:hanging="360"/>
      </w:pPr>
      <w:rPr>
        <w:rFonts w:ascii="Calibri" w:eastAsiaTheme="minorHAnsi" w:hAnsi="Calibri" w:cstheme="minorBid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3195095"/>
    <w:multiLevelType w:val="hybridMultilevel"/>
    <w:tmpl w:val="3904CBE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nsid w:val="460743BE"/>
    <w:multiLevelType w:val="hybridMultilevel"/>
    <w:tmpl w:val="2C06405A"/>
    <w:lvl w:ilvl="0" w:tplc="9E32604A">
      <w:numFmt w:val="bullet"/>
      <w:lvlText w:val="•"/>
      <w:lvlJc w:val="left"/>
      <w:pPr>
        <w:ind w:left="1080" w:hanging="360"/>
      </w:pPr>
      <w:rPr>
        <w:rFonts w:ascii="Arial" w:eastAsiaTheme="minorHAnsi"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nsid w:val="476C3044"/>
    <w:multiLevelType w:val="hybridMultilevel"/>
    <w:tmpl w:val="160C28BA"/>
    <w:lvl w:ilvl="0" w:tplc="4A088C90">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80B0640"/>
    <w:multiLevelType w:val="hybridMultilevel"/>
    <w:tmpl w:val="E32A5210"/>
    <w:lvl w:ilvl="0" w:tplc="D7184E32">
      <w:start w:val="3"/>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C43600E"/>
    <w:multiLevelType w:val="hybridMultilevel"/>
    <w:tmpl w:val="ACAE1E5E"/>
    <w:lvl w:ilvl="0" w:tplc="D4C2C936">
      <w:start w:val="11"/>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37865CA"/>
    <w:multiLevelType w:val="hybridMultilevel"/>
    <w:tmpl w:val="67325A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4CC6394"/>
    <w:multiLevelType w:val="hybridMultilevel"/>
    <w:tmpl w:val="C2469C2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55BA7F08"/>
    <w:multiLevelType w:val="multilevel"/>
    <w:tmpl w:val="3256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5C6629F"/>
    <w:multiLevelType w:val="hybridMultilevel"/>
    <w:tmpl w:val="C442A030"/>
    <w:lvl w:ilvl="0" w:tplc="14090019">
      <w:start w:val="1"/>
      <w:numFmt w:val="lowerLetter"/>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nsid w:val="57465054"/>
    <w:multiLevelType w:val="hybridMultilevel"/>
    <w:tmpl w:val="C04CC4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7F93F7E"/>
    <w:multiLevelType w:val="hybridMultilevel"/>
    <w:tmpl w:val="2FA2B8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59B11947"/>
    <w:multiLevelType w:val="hybridMultilevel"/>
    <w:tmpl w:val="7E10B3D6"/>
    <w:lvl w:ilvl="0" w:tplc="9E32604A">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AFF3F37"/>
    <w:multiLevelType w:val="hybridMultilevel"/>
    <w:tmpl w:val="43185486"/>
    <w:lvl w:ilvl="0" w:tplc="4A088C90">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B615F3A"/>
    <w:multiLevelType w:val="hybridMultilevel"/>
    <w:tmpl w:val="0D72209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60E74EA0"/>
    <w:multiLevelType w:val="hybridMultilevel"/>
    <w:tmpl w:val="4680248E"/>
    <w:lvl w:ilvl="0" w:tplc="4A088C90">
      <w:numFmt w:val="bullet"/>
      <w:lvlText w:val="•"/>
      <w:lvlJc w:val="left"/>
      <w:pPr>
        <w:ind w:left="360" w:hanging="360"/>
      </w:pPr>
      <w:rPr>
        <w:rFonts w:ascii="Calibri" w:eastAsiaTheme="minorHAnsi" w:hAnsi="Calibri" w:cstheme="minorBidi"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nsid w:val="64EB4E93"/>
    <w:multiLevelType w:val="hybridMultilevel"/>
    <w:tmpl w:val="46EE65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69F0728C"/>
    <w:multiLevelType w:val="hybridMultilevel"/>
    <w:tmpl w:val="81589760"/>
    <w:lvl w:ilvl="0" w:tplc="29668C8C">
      <w:start w:val="11"/>
      <w:numFmt w:val="bullet"/>
      <w:lvlText w:val="-"/>
      <w:lvlJc w:val="left"/>
      <w:pPr>
        <w:ind w:left="2520" w:hanging="360"/>
      </w:pPr>
      <w:rPr>
        <w:rFonts w:ascii="Arial" w:eastAsiaTheme="minorHAnsi" w:hAnsi="Arial" w:cs="Aria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37">
    <w:nsid w:val="6B044A47"/>
    <w:multiLevelType w:val="hybridMultilevel"/>
    <w:tmpl w:val="7ECCEA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E230E0D"/>
    <w:multiLevelType w:val="hybridMultilevel"/>
    <w:tmpl w:val="825C6CE2"/>
    <w:lvl w:ilvl="0" w:tplc="4A088C90">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2D53778"/>
    <w:multiLevelType w:val="multilevel"/>
    <w:tmpl w:val="5812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36C451F"/>
    <w:multiLevelType w:val="hybridMultilevel"/>
    <w:tmpl w:val="0762BE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5E227B3"/>
    <w:multiLevelType w:val="multilevel"/>
    <w:tmpl w:val="6694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DC130C5"/>
    <w:multiLevelType w:val="hybridMultilevel"/>
    <w:tmpl w:val="872C19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42"/>
  </w:num>
  <w:num w:numId="3">
    <w:abstractNumId w:val="22"/>
  </w:num>
  <w:num w:numId="4">
    <w:abstractNumId w:val="20"/>
  </w:num>
  <w:num w:numId="5">
    <w:abstractNumId w:val="37"/>
  </w:num>
  <w:num w:numId="6">
    <w:abstractNumId w:val="32"/>
  </w:num>
  <w:num w:numId="7">
    <w:abstractNumId w:val="17"/>
  </w:num>
  <w:num w:numId="8">
    <w:abstractNumId w:val="19"/>
  </w:num>
  <w:num w:numId="9">
    <w:abstractNumId w:val="25"/>
  </w:num>
  <w:num w:numId="10">
    <w:abstractNumId w:val="31"/>
  </w:num>
  <w:num w:numId="11">
    <w:abstractNumId w:val="21"/>
  </w:num>
  <w:num w:numId="12">
    <w:abstractNumId w:val="35"/>
  </w:num>
  <w:num w:numId="13">
    <w:abstractNumId w:val="8"/>
  </w:num>
  <w:num w:numId="14">
    <w:abstractNumId w:val="28"/>
  </w:num>
  <w:num w:numId="15">
    <w:abstractNumId w:val="33"/>
  </w:num>
  <w:num w:numId="16">
    <w:abstractNumId w:val="26"/>
  </w:num>
  <w:num w:numId="17">
    <w:abstractNumId w:val="30"/>
  </w:num>
  <w:num w:numId="18">
    <w:abstractNumId w:val="13"/>
  </w:num>
  <w:num w:numId="19">
    <w:abstractNumId w:val="34"/>
  </w:num>
  <w:num w:numId="20">
    <w:abstractNumId w:val="0"/>
  </w:num>
  <w:num w:numId="21">
    <w:abstractNumId w:val="38"/>
  </w:num>
  <w:num w:numId="22">
    <w:abstractNumId w:val="7"/>
  </w:num>
  <w:num w:numId="23">
    <w:abstractNumId w:val="15"/>
  </w:num>
  <w:num w:numId="24">
    <w:abstractNumId w:val="29"/>
  </w:num>
  <w:num w:numId="25">
    <w:abstractNumId w:val="16"/>
  </w:num>
  <w:num w:numId="26">
    <w:abstractNumId w:val="40"/>
  </w:num>
  <w:num w:numId="27">
    <w:abstractNumId w:val="1"/>
  </w:num>
  <w:num w:numId="28">
    <w:abstractNumId w:val="4"/>
  </w:num>
  <w:num w:numId="29">
    <w:abstractNumId w:val="6"/>
  </w:num>
  <w:num w:numId="30">
    <w:abstractNumId w:val="18"/>
  </w:num>
  <w:num w:numId="31">
    <w:abstractNumId w:val="14"/>
  </w:num>
  <w:num w:numId="32">
    <w:abstractNumId w:val="2"/>
  </w:num>
  <w:num w:numId="33">
    <w:abstractNumId w:val="12"/>
  </w:num>
  <w:num w:numId="34">
    <w:abstractNumId w:val="23"/>
  </w:num>
  <w:num w:numId="35">
    <w:abstractNumId w:val="9"/>
  </w:num>
  <w:num w:numId="36">
    <w:abstractNumId w:val="10"/>
  </w:num>
  <w:num w:numId="37">
    <w:abstractNumId w:val="5"/>
  </w:num>
  <w:num w:numId="38">
    <w:abstractNumId w:val="11"/>
  </w:num>
  <w:num w:numId="39">
    <w:abstractNumId w:val="24"/>
  </w:num>
  <w:num w:numId="40">
    <w:abstractNumId w:val="36"/>
  </w:num>
  <w:num w:numId="41">
    <w:abstractNumId w:val="39"/>
  </w:num>
  <w:num w:numId="42">
    <w:abstractNumId w:val="41"/>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8E"/>
    <w:rsid w:val="00001BAF"/>
    <w:rsid w:val="00025BDB"/>
    <w:rsid w:val="0002661E"/>
    <w:rsid w:val="0004195D"/>
    <w:rsid w:val="00042802"/>
    <w:rsid w:val="00050D3D"/>
    <w:rsid w:val="00067F4A"/>
    <w:rsid w:val="000D2E9A"/>
    <w:rsid w:val="001164BB"/>
    <w:rsid w:val="0013415F"/>
    <w:rsid w:val="00143A4F"/>
    <w:rsid w:val="00160885"/>
    <w:rsid w:val="00165E81"/>
    <w:rsid w:val="00190E4E"/>
    <w:rsid w:val="001B3050"/>
    <w:rsid w:val="001C7708"/>
    <w:rsid w:val="0022408D"/>
    <w:rsid w:val="00227445"/>
    <w:rsid w:val="0024098C"/>
    <w:rsid w:val="002449EF"/>
    <w:rsid w:val="00245D2D"/>
    <w:rsid w:val="00290B8E"/>
    <w:rsid w:val="00291CB9"/>
    <w:rsid w:val="0034014C"/>
    <w:rsid w:val="003A1289"/>
    <w:rsid w:val="003A2484"/>
    <w:rsid w:val="003B289D"/>
    <w:rsid w:val="003E32D6"/>
    <w:rsid w:val="00451BF1"/>
    <w:rsid w:val="00470BB4"/>
    <w:rsid w:val="004F042A"/>
    <w:rsid w:val="0050549F"/>
    <w:rsid w:val="00534947"/>
    <w:rsid w:val="00543099"/>
    <w:rsid w:val="005928CA"/>
    <w:rsid w:val="00651B36"/>
    <w:rsid w:val="00656986"/>
    <w:rsid w:val="006823BC"/>
    <w:rsid w:val="00683EC6"/>
    <w:rsid w:val="006A7ACC"/>
    <w:rsid w:val="006B0722"/>
    <w:rsid w:val="006B1B3F"/>
    <w:rsid w:val="006C2909"/>
    <w:rsid w:val="00710700"/>
    <w:rsid w:val="007672A8"/>
    <w:rsid w:val="00796D9B"/>
    <w:rsid w:val="007A22F9"/>
    <w:rsid w:val="007B39C5"/>
    <w:rsid w:val="007B48BA"/>
    <w:rsid w:val="007D1F24"/>
    <w:rsid w:val="00825035"/>
    <w:rsid w:val="00827D28"/>
    <w:rsid w:val="00840851"/>
    <w:rsid w:val="008F316C"/>
    <w:rsid w:val="00924B75"/>
    <w:rsid w:val="0093586B"/>
    <w:rsid w:val="00935B62"/>
    <w:rsid w:val="00956437"/>
    <w:rsid w:val="00986A0F"/>
    <w:rsid w:val="00A01275"/>
    <w:rsid w:val="00A12937"/>
    <w:rsid w:val="00A22510"/>
    <w:rsid w:val="00A2430C"/>
    <w:rsid w:val="00A52466"/>
    <w:rsid w:val="00A712C9"/>
    <w:rsid w:val="00A81C25"/>
    <w:rsid w:val="00A9071C"/>
    <w:rsid w:val="00AE78DB"/>
    <w:rsid w:val="00AF30EF"/>
    <w:rsid w:val="00B8325D"/>
    <w:rsid w:val="00BB2C97"/>
    <w:rsid w:val="00BC63DD"/>
    <w:rsid w:val="00BF49C0"/>
    <w:rsid w:val="00C0601E"/>
    <w:rsid w:val="00CC5725"/>
    <w:rsid w:val="00D13ADA"/>
    <w:rsid w:val="00D14836"/>
    <w:rsid w:val="00D223A2"/>
    <w:rsid w:val="00D270CE"/>
    <w:rsid w:val="00D27345"/>
    <w:rsid w:val="00D708E5"/>
    <w:rsid w:val="00DE48D2"/>
    <w:rsid w:val="00E3398E"/>
    <w:rsid w:val="00ED633C"/>
    <w:rsid w:val="00F33892"/>
    <w:rsid w:val="00FD0160"/>
    <w:rsid w:val="00FE2F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8E"/>
  </w:style>
  <w:style w:type="paragraph" w:styleId="Heading1">
    <w:name w:val="heading 1"/>
    <w:basedOn w:val="Normal"/>
    <w:next w:val="Normal"/>
    <w:link w:val="Heading1Char"/>
    <w:qFormat/>
    <w:rsid w:val="00001BAF"/>
    <w:pPr>
      <w:keepNext/>
      <w:spacing w:after="0" w:line="240" w:lineRule="auto"/>
      <w:outlineLvl w:val="0"/>
    </w:pPr>
    <w:rPr>
      <w:rFonts w:ascii="Times" w:eastAsia="Times" w:hAnsi="Times" w:cs="Times New Roman"/>
      <w:b/>
      <w:sz w:val="24"/>
      <w:szCs w:val="20"/>
      <w:lang w:val="en-AU" w:eastAsia="en-NZ"/>
    </w:rPr>
  </w:style>
  <w:style w:type="paragraph" w:styleId="Heading2">
    <w:name w:val="heading 2"/>
    <w:basedOn w:val="Normal"/>
    <w:next w:val="Normal"/>
    <w:link w:val="Heading2Char"/>
    <w:qFormat/>
    <w:rsid w:val="00001BAF"/>
    <w:pPr>
      <w:keepNext/>
      <w:widowControl w:val="0"/>
      <w:autoSpaceDE w:val="0"/>
      <w:autoSpaceDN w:val="0"/>
      <w:adjustRightInd w:val="0"/>
      <w:spacing w:after="0" w:line="240" w:lineRule="auto"/>
      <w:outlineLvl w:val="1"/>
    </w:pPr>
    <w:rPr>
      <w:rFonts w:ascii="Arial" w:eastAsia="Times New Roman" w:hAnsi="Arial" w:cs="Times New Roman"/>
      <w:b/>
      <w:color w:val="1C1C1A"/>
      <w:sz w:val="24"/>
      <w:szCs w:val="20"/>
      <w:lang w:val="en-US" w:eastAsia="en-NZ"/>
    </w:rPr>
  </w:style>
  <w:style w:type="paragraph" w:styleId="Heading3">
    <w:name w:val="heading 3"/>
    <w:basedOn w:val="Normal"/>
    <w:next w:val="Normal"/>
    <w:link w:val="Heading3Char"/>
    <w:uiPriority w:val="9"/>
    <w:unhideWhenUsed/>
    <w:qFormat/>
    <w:rsid w:val="007A22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B8E"/>
  </w:style>
  <w:style w:type="paragraph" w:styleId="Footer">
    <w:name w:val="footer"/>
    <w:basedOn w:val="Normal"/>
    <w:link w:val="FooterChar"/>
    <w:uiPriority w:val="99"/>
    <w:unhideWhenUsed/>
    <w:rsid w:val="00290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B8E"/>
  </w:style>
  <w:style w:type="paragraph" w:styleId="BalloonText">
    <w:name w:val="Balloon Text"/>
    <w:basedOn w:val="Normal"/>
    <w:link w:val="BalloonTextChar"/>
    <w:uiPriority w:val="99"/>
    <w:semiHidden/>
    <w:unhideWhenUsed/>
    <w:rsid w:val="00290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B8E"/>
    <w:rPr>
      <w:rFonts w:ascii="Tahoma" w:hAnsi="Tahoma" w:cs="Tahoma"/>
      <w:sz w:val="16"/>
      <w:szCs w:val="16"/>
    </w:rPr>
  </w:style>
  <w:style w:type="character" w:styleId="Hyperlink">
    <w:name w:val="Hyperlink"/>
    <w:basedOn w:val="DefaultParagraphFont"/>
    <w:uiPriority w:val="99"/>
    <w:unhideWhenUsed/>
    <w:rsid w:val="00290B8E"/>
    <w:rPr>
      <w:color w:val="0000FF" w:themeColor="hyperlink"/>
      <w:u w:val="single"/>
    </w:rPr>
  </w:style>
  <w:style w:type="paragraph" w:styleId="ListParagraph">
    <w:name w:val="List Paragraph"/>
    <w:basedOn w:val="Normal"/>
    <w:link w:val="ListParagraphChar"/>
    <w:uiPriority w:val="34"/>
    <w:qFormat/>
    <w:rsid w:val="00290B8E"/>
    <w:pPr>
      <w:ind w:left="720"/>
      <w:contextualSpacing/>
    </w:pPr>
  </w:style>
  <w:style w:type="paragraph" w:customStyle="1" w:styleId="ANZRuleatLevel1">
    <w:name w:val="ANZ Rule at Level 1"/>
    <w:basedOn w:val="Normal"/>
    <w:link w:val="ANZRuleatLevel1Char"/>
    <w:autoRedefine/>
    <w:qFormat/>
    <w:rsid w:val="006823BC"/>
    <w:pPr>
      <w:spacing w:after="0" w:line="240" w:lineRule="auto"/>
      <w:ind w:left="142"/>
    </w:pPr>
    <w:rPr>
      <w:rFonts w:ascii="Cambria" w:eastAsia="PMingLiU" w:hAnsi="Cambria" w:cs="Arial"/>
      <w:bCs/>
      <w:iCs/>
      <w:sz w:val="24"/>
      <w:szCs w:val="20"/>
      <w:lang w:eastAsia="zh-TW" w:bidi="th-TH"/>
    </w:rPr>
  </w:style>
  <w:style w:type="character" w:customStyle="1" w:styleId="ANZRuleatLevel1Char">
    <w:name w:val="ANZ Rule at Level 1 Char"/>
    <w:link w:val="ANZRuleatLevel1"/>
    <w:rsid w:val="006823BC"/>
    <w:rPr>
      <w:rFonts w:ascii="Cambria" w:eastAsia="PMingLiU" w:hAnsi="Cambria" w:cs="Arial"/>
      <w:bCs/>
      <w:iCs/>
      <w:sz w:val="24"/>
      <w:szCs w:val="20"/>
      <w:lang w:eastAsia="zh-TW" w:bidi="th-TH"/>
    </w:rPr>
  </w:style>
  <w:style w:type="character" w:customStyle="1" w:styleId="ListParagraphChar">
    <w:name w:val="List Paragraph Char"/>
    <w:link w:val="ListParagraph"/>
    <w:uiPriority w:val="34"/>
    <w:rsid w:val="006823BC"/>
  </w:style>
  <w:style w:type="paragraph" w:customStyle="1" w:styleId="Default">
    <w:name w:val="Default"/>
    <w:rsid w:val="006823B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001BAF"/>
    <w:rPr>
      <w:rFonts w:ascii="Times" w:eastAsia="Times" w:hAnsi="Times" w:cs="Times New Roman"/>
      <w:b/>
      <w:sz w:val="24"/>
      <w:szCs w:val="20"/>
      <w:lang w:val="en-AU" w:eastAsia="en-NZ"/>
    </w:rPr>
  </w:style>
  <w:style w:type="character" w:customStyle="1" w:styleId="Heading2Char">
    <w:name w:val="Heading 2 Char"/>
    <w:basedOn w:val="DefaultParagraphFont"/>
    <w:link w:val="Heading2"/>
    <w:rsid w:val="00001BAF"/>
    <w:rPr>
      <w:rFonts w:ascii="Arial" w:eastAsia="Times New Roman" w:hAnsi="Arial" w:cs="Times New Roman"/>
      <w:b/>
      <w:color w:val="1C1C1A"/>
      <w:sz w:val="24"/>
      <w:szCs w:val="20"/>
      <w:lang w:val="en-US" w:eastAsia="en-NZ"/>
    </w:rPr>
  </w:style>
  <w:style w:type="character" w:styleId="CommentReference">
    <w:name w:val="annotation reference"/>
    <w:basedOn w:val="DefaultParagraphFont"/>
    <w:uiPriority w:val="99"/>
    <w:semiHidden/>
    <w:unhideWhenUsed/>
    <w:rsid w:val="00A2430C"/>
    <w:rPr>
      <w:sz w:val="16"/>
      <w:szCs w:val="16"/>
    </w:rPr>
  </w:style>
  <w:style w:type="paragraph" w:styleId="CommentText">
    <w:name w:val="annotation text"/>
    <w:basedOn w:val="Normal"/>
    <w:link w:val="CommentTextChar"/>
    <w:uiPriority w:val="99"/>
    <w:semiHidden/>
    <w:unhideWhenUsed/>
    <w:rsid w:val="00A2430C"/>
    <w:pPr>
      <w:spacing w:line="240" w:lineRule="auto"/>
    </w:pPr>
    <w:rPr>
      <w:sz w:val="20"/>
      <w:szCs w:val="20"/>
    </w:rPr>
  </w:style>
  <w:style w:type="character" w:customStyle="1" w:styleId="CommentTextChar">
    <w:name w:val="Comment Text Char"/>
    <w:basedOn w:val="DefaultParagraphFont"/>
    <w:link w:val="CommentText"/>
    <w:uiPriority w:val="99"/>
    <w:semiHidden/>
    <w:rsid w:val="00A2430C"/>
    <w:rPr>
      <w:sz w:val="20"/>
      <w:szCs w:val="20"/>
    </w:rPr>
  </w:style>
  <w:style w:type="paragraph" w:styleId="CommentSubject">
    <w:name w:val="annotation subject"/>
    <w:basedOn w:val="CommentText"/>
    <w:next w:val="CommentText"/>
    <w:link w:val="CommentSubjectChar"/>
    <w:uiPriority w:val="99"/>
    <w:semiHidden/>
    <w:unhideWhenUsed/>
    <w:rsid w:val="00A2430C"/>
    <w:rPr>
      <w:b/>
      <w:bCs/>
    </w:rPr>
  </w:style>
  <w:style w:type="character" w:customStyle="1" w:styleId="CommentSubjectChar">
    <w:name w:val="Comment Subject Char"/>
    <w:basedOn w:val="CommentTextChar"/>
    <w:link w:val="CommentSubject"/>
    <w:uiPriority w:val="99"/>
    <w:semiHidden/>
    <w:rsid w:val="00A2430C"/>
    <w:rPr>
      <w:b/>
      <w:bCs/>
      <w:sz w:val="20"/>
      <w:szCs w:val="20"/>
    </w:rPr>
  </w:style>
  <w:style w:type="paragraph" w:styleId="Subtitle">
    <w:name w:val="Subtitle"/>
    <w:basedOn w:val="Normal"/>
    <w:next w:val="Normal"/>
    <w:link w:val="SubtitleChar"/>
    <w:uiPriority w:val="11"/>
    <w:qFormat/>
    <w:rsid w:val="000D2E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D2E9A"/>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7A22F9"/>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96D9B"/>
    <w:pPr>
      <w:spacing w:after="0" w:line="240" w:lineRule="auto"/>
      <w:textAlignment w:val="baseline"/>
    </w:pPr>
    <w:rPr>
      <w:rFonts w:ascii="Times New Roman" w:eastAsia="Times New Roman" w:hAnsi="Times New Roman" w:cs="Times New Roman"/>
      <w:color w:val="333333"/>
      <w:sz w:val="24"/>
      <w:szCs w:val="24"/>
      <w:lang w:eastAsia="en-NZ"/>
    </w:rPr>
  </w:style>
  <w:style w:type="character" w:customStyle="1" w:styleId="element-invisible1">
    <w:name w:val="element-invisible1"/>
    <w:basedOn w:val="DefaultParagraphFont"/>
    <w:rsid w:val="00796D9B"/>
    <w:rPr>
      <w:sz w:val="24"/>
      <w:szCs w:val="24"/>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8E"/>
  </w:style>
  <w:style w:type="paragraph" w:styleId="Heading1">
    <w:name w:val="heading 1"/>
    <w:basedOn w:val="Normal"/>
    <w:next w:val="Normal"/>
    <w:link w:val="Heading1Char"/>
    <w:qFormat/>
    <w:rsid w:val="00001BAF"/>
    <w:pPr>
      <w:keepNext/>
      <w:spacing w:after="0" w:line="240" w:lineRule="auto"/>
      <w:outlineLvl w:val="0"/>
    </w:pPr>
    <w:rPr>
      <w:rFonts w:ascii="Times" w:eastAsia="Times" w:hAnsi="Times" w:cs="Times New Roman"/>
      <w:b/>
      <w:sz w:val="24"/>
      <w:szCs w:val="20"/>
      <w:lang w:val="en-AU" w:eastAsia="en-NZ"/>
    </w:rPr>
  </w:style>
  <w:style w:type="paragraph" w:styleId="Heading2">
    <w:name w:val="heading 2"/>
    <w:basedOn w:val="Normal"/>
    <w:next w:val="Normal"/>
    <w:link w:val="Heading2Char"/>
    <w:qFormat/>
    <w:rsid w:val="00001BAF"/>
    <w:pPr>
      <w:keepNext/>
      <w:widowControl w:val="0"/>
      <w:autoSpaceDE w:val="0"/>
      <w:autoSpaceDN w:val="0"/>
      <w:adjustRightInd w:val="0"/>
      <w:spacing w:after="0" w:line="240" w:lineRule="auto"/>
      <w:outlineLvl w:val="1"/>
    </w:pPr>
    <w:rPr>
      <w:rFonts w:ascii="Arial" w:eastAsia="Times New Roman" w:hAnsi="Arial" w:cs="Times New Roman"/>
      <w:b/>
      <w:color w:val="1C1C1A"/>
      <w:sz w:val="24"/>
      <w:szCs w:val="20"/>
      <w:lang w:val="en-US" w:eastAsia="en-NZ"/>
    </w:rPr>
  </w:style>
  <w:style w:type="paragraph" w:styleId="Heading3">
    <w:name w:val="heading 3"/>
    <w:basedOn w:val="Normal"/>
    <w:next w:val="Normal"/>
    <w:link w:val="Heading3Char"/>
    <w:uiPriority w:val="9"/>
    <w:unhideWhenUsed/>
    <w:qFormat/>
    <w:rsid w:val="007A22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B8E"/>
  </w:style>
  <w:style w:type="paragraph" w:styleId="Footer">
    <w:name w:val="footer"/>
    <w:basedOn w:val="Normal"/>
    <w:link w:val="FooterChar"/>
    <w:uiPriority w:val="99"/>
    <w:unhideWhenUsed/>
    <w:rsid w:val="00290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B8E"/>
  </w:style>
  <w:style w:type="paragraph" w:styleId="BalloonText">
    <w:name w:val="Balloon Text"/>
    <w:basedOn w:val="Normal"/>
    <w:link w:val="BalloonTextChar"/>
    <w:uiPriority w:val="99"/>
    <w:semiHidden/>
    <w:unhideWhenUsed/>
    <w:rsid w:val="00290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B8E"/>
    <w:rPr>
      <w:rFonts w:ascii="Tahoma" w:hAnsi="Tahoma" w:cs="Tahoma"/>
      <w:sz w:val="16"/>
      <w:szCs w:val="16"/>
    </w:rPr>
  </w:style>
  <w:style w:type="character" w:styleId="Hyperlink">
    <w:name w:val="Hyperlink"/>
    <w:basedOn w:val="DefaultParagraphFont"/>
    <w:uiPriority w:val="99"/>
    <w:unhideWhenUsed/>
    <w:rsid w:val="00290B8E"/>
    <w:rPr>
      <w:color w:val="0000FF" w:themeColor="hyperlink"/>
      <w:u w:val="single"/>
    </w:rPr>
  </w:style>
  <w:style w:type="paragraph" w:styleId="ListParagraph">
    <w:name w:val="List Paragraph"/>
    <w:basedOn w:val="Normal"/>
    <w:link w:val="ListParagraphChar"/>
    <w:uiPriority w:val="34"/>
    <w:qFormat/>
    <w:rsid w:val="00290B8E"/>
    <w:pPr>
      <w:ind w:left="720"/>
      <w:contextualSpacing/>
    </w:pPr>
  </w:style>
  <w:style w:type="paragraph" w:customStyle="1" w:styleId="ANZRuleatLevel1">
    <w:name w:val="ANZ Rule at Level 1"/>
    <w:basedOn w:val="Normal"/>
    <w:link w:val="ANZRuleatLevel1Char"/>
    <w:autoRedefine/>
    <w:qFormat/>
    <w:rsid w:val="006823BC"/>
    <w:pPr>
      <w:spacing w:after="0" w:line="240" w:lineRule="auto"/>
      <w:ind w:left="142"/>
    </w:pPr>
    <w:rPr>
      <w:rFonts w:ascii="Cambria" w:eastAsia="PMingLiU" w:hAnsi="Cambria" w:cs="Arial"/>
      <w:bCs/>
      <w:iCs/>
      <w:sz w:val="24"/>
      <w:szCs w:val="20"/>
      <w:lang w:eastAsia="zh-TW" w:bidi="th-TH"/>
    </w:rPr>
  </w:style>
  <w:style w:type="character" w:customStyle="1" w:styleId="ANZRuleatLevel1Char">
    <w:name w:val="ANZ Rule at Level 1 Char"/>
    <w:link w:val="ANZRuleatLevel1"/>
    <w:rsid w:val="006823BC"/>
    <w:rPr>
      <w:rFonts w:ascii="Cambria" w:eastAsia="PMingLiU" w:hAnsi="Cambria" w:cs="Arial"/>
      <w:bCs/>
      <w:iCs/>
      <w:sz w:val="24"/>
      <w:szCs w:val="20"/>
      <w:lang w:eastAsia="zh-TW" w:bidi="th-TH"/>
    </w:rPr>
  </w:style>
  <w:style w:type="character" w:customStyle="1" w:styleId="ListParagraphChar">
    <w:name w:val="List Paragraph Char"/>
    <w:link w:val="ListParagraph"/>
    <w:uiPriority w:val="34"/>
    <w:rsid w:val="006823BC"/>
  </w:style>
  <w:style w:type="paragraph" w:customStyle="1" w:styleId="Default">
    <w:name w:val="Default"/>
    <w:rsid w:val="006823B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001BAF"/>
    <w:rPr>
      <w:rFonts w:ascii="Times" w:eastAsia="Times" w:hAnsi="Times" w:cs="Times New Roman"/>
      <w:b/>
      <w:sz w:val="24"/>
      <w:szCs w:val="20"/>
      <w:lang w:val="en-AU" w:eastAsia="en-NZ"/>
    </w:rPr>
  </w:style>
  <w:style w:type="character" w:customStyle="1" w:styleId="Heading2Char">
    <w:name w:val="Heading 2 Char"/>
    <w:basedOn w:val="DefaultParagraphFont"/>
    <w:link w:val="Heading2"/>
    <w:rsid w:val="00001BAF"/>
    <w:rPr>
      <w:rFonts w:ascii="Arial" w:eastAsia="Times New Roman" w:hAnsi="Arial" w:cs="Times New Roman"/>
      <w:b/>
      <w:color w:val="1C1C1A"/>
      <w:sz w:val="24"/>
      <w:szCs w:val="20"/>
      <w:lang w:val="en-US" w:eastAsia="en-NZ"/>
    </w:rPr>
  </w:style>
  <w:style w:type="character" w:styleId="CommentReference">
    <w:name w:val="annotation reference"/>
    <w:basedOn w:val="DefaultParagraphFont"/>
    <w:uiPriority w:val="99"/>
    <w:semiHidden/>
    <w:unhideWhenUsed/>
    <w:rsid w:val="00A2430C"/>
    <w:rPr>
      <w:sz w:val="16"/>
      <w:szCs w:val="16"/>
    </w:rPr>
  </w:style>
  <w:style w:type="paragraph" w:styleId="CommentText">
    <w:name w:val="annotation text"/>
    <w:basedOn w:val="Normal"/>
    <w:link w:val="CommentTextChar"/>
    <w:uiPriority w:val="99"/>
    <w:semiHidden/>
    <w:unhideWhenUsed/>
    <w:rsid w:val="00A2430C"/>
    <w:pPr>
      <w:spacing w:line="240" w:lineRule="auto"/>
    </w:pPr>
    <w:rPr>
      <w:sz w:val="20"/>
      <w:szCs w:val="20"/>
    </w:rPr>
  </w:style>
  <w:style w:type="character" w:customStyle="1" w:styleId="CommentTextChar">
    <w:name w:val="Comment Text Char"/>
    <w:basedOn w:val="DefaultParagraphFont"/>
    <w:link w:val="CommentText"/>
    <w:uiPriority w:val="99"/>
    <w:semiHidden/>
    <w:rsid w:val="00A2430C"/>
    <w:rPr>
      <w:sz w:val="20"/>
      <w:szCs w:val="20"/>
    </w:rPr>
  </w:style>
  <w:style w:type="paragraph" w:styleId="CommentSubject">
    <w:name w:val="annotation subject"/>
    <w:basedOn w:val="CommentText"/>
    <w:next w:val="CommentText"/>
    <w:link w:val="CommentSubjectChar"/>
    <w:uiPriority w:val="99"/>
    <w:semiHidden/>
    <w:unhideWhenUsed/>
    <w:rsid w:val="00A2430C"/>
    <w:rPr>
      <w:b/>
      <w:bCs/>
    </w:rPr>
  </w:style>
  <w:style w:type="character" w:customStyle="1" w:styleId="CommentSubjectChar">
    <w:name w:val="Comment Subject Char"/>
    <w:basedOn w:val="CommentTextChar"/>
    <w:link w:val="CommentSubject"/>
    <w:uiPriority w:val="99"/>
    <w:semiHidden/>
    <w:rsid w:val="00A2430C"/>
    <w:rPr>
      <w:b/>
      <w:bCs/>
      <w:sz w:val="20"/>
      <w:szCs w:val="20"/>
    </w:rPr>
  </w:style>
  <w:style w:type="paragraph" w:styleId="Subtitle">
    <w:name w:val="Subtitle"/>
    <w:basedOn w:val="Normal"/>
    <w:next w:val="Normal"/>
    <w:link w:val="SubtitleChar"/>
    <w:uiPriority w:val="11"/>
    <w:qFormat/>
    <w:rsid w:val="000D2E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D2E9A"/>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7A22F9"/>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96D9B"/>
    <w:pPr>
      <w:spacing w:after="0" w:line="240" w:lineRule="auto"/>
      <w:textAlignment w:val="baseline"/>
    </w:pPr>
    <w:rPr>
      <w:rFonts w:ascii="Times New Roman" w:eastAsia="Times New Roman" w:hAnsi="Times New Roman" w:cs="Times New Roman"/>
      <w:color w:val="333333"/>
      <w:sz w:val="24"/>
      <w:szCs w:val="24"/>
      <w:lang w:eastAsia="en-NZ"/>
    </w:rPr>
  </w:style>
  <w:style w:type="character" w:customStyle="1" w:styleId="element-invisible1">
    <w:name w:val="element-invisible1"/>
    <w:basedOn w:val="DefaultParagraphFont"/>
    <w:rsid w:val="00796D9B"/>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c.co.nz/making-a-claim/what-support-can-i-get/registered-counsellors/index.htm" TargetMode="External"/><Relationship Id="rId18" Type="http://schemas.openxmlformats.org/officeDocument/2006/relationships/hyperlink" Target="http://www.cab.org.nz/acabnearyou/Pages/home.aspx" TargetMode="External"/><Relationship Id="rId26" Type="http://schemas.openxmlformats.org/officeDocument/2006/relationships/hyperlink" Target="http://www.dsac.org.nz/" TargetMode="External"/><Relationship Id="rId39" Type="http://schemas.openxmlformats.org/officeDocument/2006/relationships/hyperlink" Target="http://www.areyouok.org.nz/i-want-change/" TargetMode="External"/><Relationship Id="rId21" Type="http://schemas.openxmlformats.org/officeDocument/2006/relationships/hyperlink" Target="http://www.cyf.govt.nz/keeping-kids-safe/index.html" TargetMode="External"/><Relationship Id="rId34" Type="http://schemas.openxmlformats.org/officeDocument/2006/relationships/hyperlink" Target="http://www.justice.govt.nz/family-justice/about-us/documents/publications/brochure-and-pamphlets" TargetMode="External"/><Relationship Id="rId42" Type="http://schemas.openxmlformats.org/officeDocument/2006/relationships/hyperlink" Target="http://gr8mates.org.nz/" TargetMode="External"/><Relationship Id="rId47" Type="http://schemas.openxmlformats.org/officeDocument/2006/relationships/hyperlink" Target="http://www.police.govt.nz/contact-us/stations" TargetMode="External"/><Relationship Id="rId50" Type="http://schemas.openxmlformats.org/officeDocument/2006/relationships/hyperlink" Target="http://www.ohf.org.nz/about-us/service-centre-locations" TargetMode="External"/><Relationship Id="rId55" Type="http://schemas.openxmlformats.org/officeDocument/2006/relationships/hyperlink" Target="http://www.salvationarmy.org.nz/" TargetMode="External"/><Relationship Id="rId63" Type="http://schemas.openxmlformats.org/officeDocument/2006/relationships/hyperlink" Target="http://www.whatsup.co.nz/teens" TargetMode="External"/><Relationship Id="rId68" Type="http://schemas.openxmlformats.org/officeDocument/2006/relationships/hyperlink" Target="https://womensrefuge.org.nz/get-help/legal-and-financial-help/" TargetMode="External"/><Relationship Id="rId76" Type="http://schemas.openxmlformats.org/officeDocument/2006/relationships/hyperlink" Target="http://www.justice.govt.nz/courts/youth" TargetMode="External"/><Relationship Id="rId8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s://womensrefuge.org.nz/get-help/thinking-about-leaving/" TargetMode="External"/><Relationship Id="rId2" Type="http://schemas.openxmlformats.org/officeDocument/2006/relationships/numbering" Target="numbering.xml"/><Relationship Id="rId16" Type="http://schemas.openxmlformats.org/officeDocument/2006/relationships/hyperlink" Target="http://www.barnardos.org.nz/our-services/services" TargetMode="External"/><Relationship Id="rId29" Type="http://schemas.openxmlformats.org/officeDocument/2006/relationships/hyperlink" Target="http://www.justice.govt.nz/courts/family-court/" TargetMode="External"/><Relationship Id="rId11" Type="http://schemas.openxmlformats.org/officeDocument/2006/relationships/image" Target="media/image3.JPG"/><Relationship Id="rId24" Type="http://schemas.openxmlformats.org/officeDocument/2006/relationships/hyperlink" Target="http://www.childmatters.org.nz/24/learn-about-child-abuse" TargetMode="External"/><Relationship Id="rId32" Type="http://schemas.openxmlformats.org/officeDocument/2006/relationships/hyperlink" Target="http://www.justice.govt.nz/family-justice/domestic-violence" TargetMode="External"/><Relationship Id="rId37" Type="http://schemas.openxmlformats.org/officeDocument/2006/relationships/hyperlink" Target="http://www.areyouok.org.nz/i-need-help/" TargetMode="External"/><Relationship Id="rId40" Type="http://schemas.openxmlformats.org/officeDocument/2006/relationships/hyperlink" Target="http://www.familyworks.org.nz/" TargetMode="External"/><Relationship Id="rId45" Type="http://schemas.openxmlformats.org/officeDocument/2006/relationships/hyperlink" Target="http://www.nzac.org.nz/directories.cfm" TargetMode="External"/><Relationship Id="rId53" Type="http://schemas.openxmlformats.org/officeDocument/2006/relationships/hyperlink" Target="http://www.powertoprotect.net.nz/" TargetMode="External"/><Relationship Id="rId58" Type="http://schemas.openxmlformats.org/officeDocument/2006/relationships/hyperlink" Target="http://www.2shine.org.nz/resource-room/resources-overview" TargetMode="External"/><Relationship Id="rId66" Type="http://schemas.openxmlformats.org/officeDocument/2006/relationships/hyperlink" Target="https://womensrefuge.org.nz/get-help/help-for-women/" TargetMode="External"/><Relationship Id="rId74" Type="http://schemas.openxmlformats.org/officeDocument/2006/relationships/hyperlink" Target="https://womensrefuge.org.nz/wp-content/uploads/2015/11/Safety-After-Youve-left.pdf" TargetMode="External"/><Relationship Id="rId79" Type="http://schemas.openxmlformats.org/officeDocument/2006/relationships/hyperlink" Target="http://www.justice.govt.nz/courts/youth/information-for-families"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whatsup.co.nz/" TargetMode="External"/><Relationship Id="rId82" Type="http://schemas.openxmlformats.org/officeDocument/2006/relationships/hyperlink" Target="http://www.youthlaw.co.nz/information/home-family/domestic-violence/" TargetMode="External"/><Relationship Id="rId19" Type="http://schemas.openxmlformats.org/officeDocument/2006/relationships/hyperlink" Target="http://www.cab.org.nz/gethelp/aiyl/Pages/home.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cc.co.nz/contact-us-and-feedback/index.htm" TargetMode="External"/><Relationship Id="rId22" Type="http://schemas.openxmlformats.org/officeDocument/2006/relationships/hyperlink" Target="http://www.cyf.govt.nz/about-us/publications/brochures.html" TargetMode="External"/><Relationship Id="rId27" Type="http://schemas.openxmlformats.org/officeDocument/2006/relationships/hyperlink" Target="http://www.dsac.org.nz/patient-information.php" TargetMode="External"/><Relationship Id="rId30" Type="http://schemas.openxmlformats.org/officeDocument/2006/relationships/hyperlink" Target="http://www.justice.govt.nz/family-justice/separation" TargetMode="External"/><Relationship Id="rId35" Type="http://schemas.openxmlformats.org/officeDocument/2006/relationships/hyperlink" Target="http://www.familyservices.govt.nz/directory" TargetMode="External"/><Relationship Id="rId43" Type="http://schemas.openxmlformats.org/officeDocument/2006/relationships/hyperlink" Target="http://www.kidsline.org.nz/" TargetMode="External"/><Relationship Id="rId48" Type="http://schemas.openxmlformats.org/officeDocument/2006/relationships/hyperlink" Target="http://www.occ.org.nz/" TargetMode="External"/><Relationship Id="rId56" Type="http://schemas.openxmlformats.org/officeDocument/2006/relationships/hyperlink" Target="http://www.salvationarmy.org.nz/centres/" TargetMode="External"/><Relationship Id="rId64" Type="http://schemas.openxmlformats.org/officeDocument/2006/relationships/hyperlink" Target="http://www.womensrefuge.org.nz/" TargetMode="External"/><Relationship Id="rId69" Type="http://schemas.openxmlformats.org/officeDocument/2006/relationships/hyperlink" Target="https://womensrefuge.org.nz/get-help/helping-someone-you-know/" TargetMode="External"/><Relationship Id="rId77" Type="http://schemas.openxmlformats.org/officeDocument/2006/relationships/hyperlink" Target="http://www.justice.govt.nz/courts/youth/about-the-youth-court" TargetMode="External"/><Relationship Id="rId8" Type="http://schemas.openxmlformats.org/officeDocument/2006/relationships/endnotes" Target="endnotes.xml"/><Relationship Id="rId51" Type="http://schemas.openxmlformats.org/officeDocument/2006/relationships/hyperlink" Target="http://www.parentline.org.nz/" TargetMode="External"/><Relationship Id="rId72" Type="http://schemas.openxmlformats.org/officeDocument/2006/relationships/hyperlink" Target="https://womensrefuge.org.nz/wp-content/uploads/2015/11/SafetyPlan-Choosing-to-stay.pdf" TargetMode="External"/><Relationship Id="rId80" Type="http://schemas.openxmlformats.org/officeDocument/2006/relationships/hyperlink" Target="http://www.justice.govt.nz/courts/youth/information-for-victims-1"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acc.co.nz/" TargetMode="External"/><Relationship Id="rId17" Type="http://schemas.openxmlformats.org/officeDocument/2006/relationships/hyperlink" Target="http://www.cab.org.nz/gethelp/Pages/home.aspx" TargetMode="External"/><Relationship Id="rId25" Type="http://schemas.openxmlformats.org/officeDocument/2006/relationships/hyperlink" Target="http://www.childmatters.org.nz/88/resources-info-centre/resources" TargetMode="External"/><Relationship Id="rId33" Type="http://schemas.openxmlformats.org/officeDocument/2006/relationships/hyperlink" Target="http://www.justice.govt.nz/family-justice/service-providers" TargetMode="External"/><Relationship Id="rId38" Type="http://schemas.openxmlformats.org/officeDocument/2006/relationships/hyperlink" Target="http://www.areyouok.org.nz/i-want-to-help/" TargetMode="External"/><Relationship Id="rId46" Type="http://schemas.openxmlformats.org/officeDocument/2006/relationships/hyperlink" Target="http://www.police.govt.nz/advice/family-violence/help" TargetMode="External"/><Relationship Id="rId59" Type="http://schemas.openxmlformats.org/officeDocument/2006/relationships/hyperlink" Target="http://victimsupport.org.nz/" TargetMode="External"/><Relationship Id="rId67" Type="http://schemas.openxmlformats.org/officeDocument/2006/relationships/hyperlink" Target="https://womensrefuge.org.nz/get-help/help-for-youth-and-children/" TargetMode="External"/><Relationship Id="rId20" Type="http://schemas.openxmlformats.org/officeDocument/2006/relationships/hyperlink" Target="http://www.cyf.govt.nz/" TargetMode="External"/><Relationship Id="rId41" Type="http://schemas.openxmlformats.org/officeDocument/2006/relationships/hyperlink" Target="http://familyworks.org.nz/" TargetMode="External"/><Relationship Id="rId54" Type="http://schemas.openxmlformats.org/officeDocument/2006/relationships/hyperlink" Target="http://www.safenetwork.org.nz/" TargetMode="External"/><Relationship Id="rId62" Type="http://schemas.openxmlformats.org/officeDocument/2006/relationships/hyperlink" Target="http://www.whatsup.co.nz/kids" TargetMode="External"/><Relationship Id="rId70" Type="http://schemas.openxmlformats.org/officeDocument/2006/relationships/hyperlink" Target="https://womensrefuge.org.nz/get-help/staying-safe/" TargetMode="External"/><Relationship Id="rId75" Type="http://schemas.openxmlformats.org/officeDocument/2006/relationships/hyperlink" Target="http://www.youngnz.org.nz/" TargetMode="External"/><Relationship Id="rId83" Type="http://schemas.openxmlformats.org/officeDocument/2006/relationships/hyperlink" Target="https://www.youthline.co.nz/"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arnardos.org.nz/" TargetMode="External"/><Relationship Id="rId23" Type="http://schemas.openxmlformats.org/officeDocument/2006/relationships/hyperlink" Target="http://www.childmatters.org.nz/" TargetMode="External"/><Relationship Id="rId28" Type="http://schemas.openxmlformats.org/officeDocument/2006/relationships/hyperlink" Target="http://www.dsac.org.nz/patient-brochures.php" TargetMode="External"/><Relationship Id="rId36" Type="http://schemas.openxmlformats.org/officeDocument/2006/relationships/hyperlink" Target="http://www.areyouok.org.nz/" TargetMode="External"/><Relationship Id="rId49" Type="http://schemas.openxmlformats.org/officeDocument/2006/relationships/hyperlink" Target="http://www.ohf.org.nz/" TargetMode="External"/><Relationship Id="rId57" Type="http://schemas.openxmlformats.org/officeDocument/2006/relationships/hyperlink" Target="http://www.2shine.org.nz/" TargetMode="External"/><Relationship Id="rId10" Type="http://schemas.openxmlformats.org/officeDocument/2006/relationships/image" Target="media/image2.gif"/><Relationship Id="rId31" Type="http://schemas.openxmlformats.org/officeDocument/2006/relationships/hyperlink" Target="http://www.justice.govt.nz/family-justice/about-children" TargetMode="External"/><Relationship Id="rId44" Type="http://schemas.openxmlformats.org/officeDocument/2006/relationships/hyperlink" Target="http://www.nzac.org.nz/" TargetMode="External"/><Relationship Id="rId52" Type="http://schemas.openxmlformats.org/officeDocument/2006/relationships/hyperlink" Target="http://www.parentline.org.nz/contact-us" TargetMode="External"/><Relationship Id="rId60" Type="http://schemas.openxmlformats.org/officeDocument/2006/relationships/hyperlink" Target="http://www.victimsinfo.govt.nz/" TargetMode="External"/><Relationship Id="rId65" Type="http://schemas.openxmlformats.org/officeDocument/2006/relationships/hyperlink" Target="https://womensrefuge.org.nz/get-help/" TargetMode="External"/><Relationship Id="rId73" Type="http://schemas.openxmlformats.org/officeDocument/2006/relationships/hyperlink" Target="https://womensrefuge.org.nz/wp-content/uploads/2015/11/SafetyLeaving-the-relationship.pdf" TargetMode="External"/><Relationship Id="rId78" Type="http://schemas.openxmlformats.org/officeDocument/2006/relationships/hyperlink" Target="http://www.justice.govt.nz/courts/youth/information-for-young-people" TargetMode="External"/><Relationship Id="rId81" Type="http://schemas.openxmlformats.org/officeDocument/2006/relationships/hyperlink" Target="http://www.youthlaw.co.nz/" TargetMode="External"/><Relationship Id="rId86"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618AF-CA21-419D-9D5C-A0094D256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26</Pages>
  <Words>6930</Words>
  <Characters>39501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Jill Bolger</cp:lastModifiedBy>
  <cp:revision>13</cp:revision>
  <cp:lastPrinted>2016-05-05T02:37:00Z</cp:lastPrinted>
  <dcterms:created xsi:type="dcterms:W3CDTF">2016-06-21T02:10:00Z</dcterms:created>
  <dcterms:modified xsi:type="dcterms:W3CDTF">2016-07-06T22:45:00Z</dcterms:modified>
</cp:coreProperties>
</file>